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399" w:rsidRPr="00CC7399" w:rsidRDefault="00CC7399" w:rsidP="00CC7399">
      <w:pPr>
        <w:spacing w:after="160" w:line="259" w:lineRule="auto"/>
        <w:rPr>
          <w:rFonts w:ascii="Calibri" w:eastAsia="Calibri" w:hAnsi="Calibri" w:cs="Times New Roman"/>
          <w:lang w:val="es-AR" w:eastAsia="en-US"/>
        </w:rPr>
      </w:pPr>
      <w:r w:rsidRPr="00CC7399">
        <w:rPr>
          <w:rFonts w:ascii="Calibri" w:eastAsia="Calibri" w:hAnsi="Calibri" w:cs="Times New Roman"/>
          <w:b/>
          <w:lang w:val="es-AR" w:eastAsia="en-US"/>
        </w:rPr>
        <w:t>ESTIMADAS FAMILIAS</w:t>
      </w:r>
      <w:r w:rsidRPr="00CC7399">
        <w:rPr>
          <w:rFonts w:ascii="Calibri" w:eastAsia="Calibri" w:hAnsi="Calibri" w:cs="Times New Roman"/>
          <w:lang w:val="es-AR" w:eastAsia="en-US"/>
        </w:rPr>
        <w:t>:</w:t>
      </w:r>
      <w:r>
        <w:rPr>
          <w:rFonts w:ascii="Calibri" w:eastAsia="Calibri" w:hAnsi="Calibri" w:cs="Times New Roman"/>
          <w:lang w:val="es-AR" w:eastAsia="en-US"/>
        </w:rPr>
        <w:t xml:space="preserve"> </w:t>
      </w:r>
      <w:r w:rsidRPr="00CC7399">
        <w:rPr>
          <w:rFonts w:ascii="Calibri" w:eastAsia="Calibri" w:hAnsi="Calibri" w:cs="Times New Roman"/>
          <w:lang w:val="es-AR" w:eastAsia="en-US"/>
        </w:rPr>
        <w:t>Una nueva semana nos encuentra en este transcurrir de TRABAJO desde CASA, en este 2020. Llegamos ya a la semana 32.</w:t>
      </w:r>
    </w:p>
    <w:p w:rsidR="00CC7399" w:rsidRPr="00CC7399" w:rsidRDefault="00CC7399" w:rsidP="00CC7399">
      <w:pPr>
        <w:spacing w:after="160" w:line="259" w:lineRule="auto"/>
        <w:jc w:val="both"/>
        <w:rPr>
          <w:rFonts w:ascii="Calibri" w:eastAsia="Calibri" w:hAnsi="Calibri" w:cs="Times New Roman"/>
          <w:lang w:val="es-AR" w:eastAsia="en-US"/>
        </w:rPr>
      </w:pPr>
      <w:r w:rsidRPr="00CC7399">
        <w:rPr>
          <w:rFonts w:ascii="Calibri" w:eastAsia="Calibri" w:hAnsi="Calibri" w:cs="Times New Roman"/>
          <w:lang w:val="es-AR" w:eastAsia="en-US"/>
        </w:rPr>
        <w:t>Hemos iniciado el mes de noviembre recordando varios sucesos, en este mes de María, se celebra también, 125 años de la presencia misionera de la Hermanas Misioneras Siervas del Espíritu Santo en Argentina, el próximo jueves 12 de noviembre.</w:t>
      </w:r>
    </w:p>
    <w:p w:rsidR="00CC7399" w:rsidRPr="00CC7399" w:rsidRDefault="00CC7399" w:rsidP="00CC7399">
      <w:pPr>
        <w:spacing w:after="160" w:line="259" w:lineRule="auto"/>
        <w:jc w:val="both"/>
        <w:rPr>
          <w:rFonts w:ascii="Calibri" w:eastAsia="Calibri" w:hAnsi="Calibri" w:cs="Times New Roman"/>
          <w:lang w:val="es-AR" w:eastAsia="en-US"/>
        </w:rPr>
      </w:pPr>
      <w:r w:rsidRPr="00CC7399">
        <w:rPr>
          <w:rFonts w:ascii="Calibri" w:eastAsia="Calibri" w:hAnsi="Calibri" w:cs="Times New Roman"/>
          <w:noProof/>
          <w:lang w:val="es-ES"/>
        </w:rPr>
        <w:drawing>
          <wp:inline distT="0" distB="0" distL="0" distR="0" wp14:anchorId="5C1ACD44" wp14:editId="0B41A051">
            <wp:extent cx="6353175" cy="2054855"/>
            <wp:effectExtent l="0" t="0" r="0" b="3175"/>
            <wp:docPr id="30" name="Imagen 30" descr="C:\Users\bangh\Downloads\WhatsApp Image 2020-11-05 at 15.0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gh\Downloads\WhatsApp Image 2020-11-05 at 15.02.2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855" cy="2057986"/>
                    </a:xfrm>
                    <a:prstGeom prst="rect">
                      <a:avLst/>
                    </a:prstGeom>
                    <a:noFill/>
                    <a:ln>
                      <a:noFill/>
                    </a:ln>
                  </pic:spPr>
                </pic:pic>
              </a:graphicData>
            </a:graphic>
          </wp:inline>
        </w:drawing>
      </w:r>
    </w:p>
    <w:p w:rsidR="00CC7399" w:rsidRPr="00CC7399" w:rsidRDefault="00CC7399" w:rsidP="00CC7399">
      <w:pPr>
        <w:spacing w:after="160" w:line="259" w:lineRule="auto"/>
        <w:jc w:val="both"/>
        <w:rPr>
          <w:rFonts w:ascii="Calibri" w:eastAsia="Calibri" w:hAnsi="Calibri" w:cs="Times New Roman"/>
          <w:lang w:val="es-AR" w:eastAsia="en-US"/>
        </w:rPr>
      </w:pPr>
      <w:r w:rsidRPr="00CC7399">
        <w:rPr>
          <w:rFonts w:ascii="Calibri" w:eastAsia="Calibri" w:hAnsi="Calibri" w:cs="Times New Roman"/>
          <w:lang w:val="es-AR" w:eastAsia="en-US"/>
        </w:rPr>
        <w:t xml:space="preserve">Y en este mes celebrativo, nos propusimos compartir de un modo virtual, la </w:t>
      </w:r>
      <w:r w:rsidRPr="00CC7399">
        <w:rPr>
          <w:rFonts w:ascii="Calibri" w:eastAsia="Calibri" w:hAnsi="Calibri" w:cs="Times New Roman"/>
          <w:b/>
          <w:color w:val="FF0000"/>
          <w:lang w:val="es-AR" w:eastAsia="en-US"/>
        </w:rPr>
        <w:t>XX FERIA DEL LIBRO</w:t>
      </w:r>
      <w:r w:rsidRPr="00CC7399">
        <w:rPr>
          <w:rFonts w:ascii="Calibri" w:eastAsia="Calibri" w:hAnsi="Calibri" w:cs="Times New Roman"/>
          <w:lang w:val="es-AR" w:eastAsia="en-US"/>
        </w:rPr>
        <w:t>, en nuestro colegio. Han pasado 20 años de aquella iniciativa, innovadora en su época, buscando fomentar un encuentro fértil entre los libros y los niños, jóvenes y maestros, con el fin de colaborar  activamente en la formación de alumnos lectores.</w:t>
      </w:r>
    </w:p>
    <w:p w:rsidR="00CC7399" w:rsidRPr="00CC7399" w:rsidRDefault="00CC7399" w:rsidP="00CC7399">
      <w:pPr>
        <w:spacing w:after="160" w:line="259" w:lineRule="auto"/>
        <w:jc w:val="both"/>
        <w:rPr>
          <w:rFonts w:ascii="Calibri" w:eastAsia="Calibri" w:hAnsi="Calibri" w:cs="Times New Roman"/>
          <w:lang w:val="es-AR" w:eastAsia="en-US"/>
        </w:rPr>
      </w:pPr>
      <w:r w:rsidRPr="00CC7399">
        <w:rPr>
          <w:rFonts w:ascii="Calibri" w:eastAsia="Calibri" w:hAnsi="Calibri" w:cs="Times New Roman"/>
          <w:lang w:val="es-AR" w:eastAsia="en-US"/>
        </w:rPr>
        <w:t xml:space="preserve">Desde los inicios de la feria del LIBRO, y en la propuesta de cada año acompañamos a nuestros alumnos, en una nueva invitación, de ofrecer y acercar no sólo distintos textos, sino en propiciar actividades artísticas y culturales, en invitar a narradores, escritores, grupos artísticos, musicales y teatrales, entre tantas otras ideas que se alentaron en estos 20 años. Fueron muchas reuniones, acuerdos y decisiones que fueron gestando los distintos eventos que movilizaron a tantas personas dedicadas en esta tarea. A todos los que formaron parte en estos años de este Proyecto Institucional, MUCHAS GRACIAS, a todos los invitados y a todos los creadores de tantas emociones compartidas, MUCHAS GRACIAS. </w:t>
      </w:r>
    </w:p>
    <w:p w:rsidR="00CC7399" w:rsidRPr="00CC7399" w:rsidRDefault="00CC7399" w:rsidP="00CC7399">
      <w:pPr>
        <w:spacing w:after="160" w:line="259" w:lineRule="auto"/>
        <w:jc w:val="both"/>
        <w:rPr>
          <w:rFonts w:ascii="Calibri" w:eastAsia="Calibri" w:hAnsi="Calibri" w:cs="Times New Roman"/>
          <w:lang w:val="es-AR" w:eastAsia="en-US"/>
        </w:rPr>
      </w:pPr>
      <w:r w:rsidRPr="00CC7399">
        <w:rPr>
          <w:rFonts w:ascii="Calibri" w:eastAsia="Calibri" w:hAnsi="Calibri" w:cs="Times New Roman"/>
          <w:noProof/>
          <w:lang w:val="es-ES"/>
        </w:rPr>
        <w:drawing>
          <wp:anchor distT="0" distB="0" distL="114300" distR="114300" simplePos="0" relativeHeight="251664384" behindDoc="0" locked="0" layoutInCell="1" allowOverlap="1" wp14:anchorId="6FB00B81" wp14:editId="4FB64A06">
            <wp:simplePos x="0" y="0"/>
            <wp:positionH relativeFrom="margin">
              <wp:posOffset>5095875</wp:posOffset>
            </wp:positionH>
            <wp:positionV relativeFrom="paragraph">
              <wp:posOffset>6985</wp:posOffset>
            </wp:positionV>
            <wp:extent cx="1271270" cy="2505075"/>
            <wp:effectExtent l="0" t="0" r="508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399">
        <w:rPr>
          <w:rFonts w:ascii="Calibri" w:eastAsia="Calibri" w:hAnsi="Calibri" w:cs="Times New Roman"/>
          <w:lang w:val="es-AR" w:eastAsia="en-US"/>
        </w:rPr>
        <w:t xml:space="preserve">Este año no podía ausentarse la FERIA, bajo el lema: </w:t>
      </w:r>
      <w:r w:rsidRPr="00CC7399">
        <w:rPr>
          <w:rFonts w:ascii="Calibri" w:eastAsia="Calibri" w:hAnsi="Calibri" w:cs="Times New Roman"/>
          <w:b/>
          <w:i/>
          <w:lang w:val="es-AR" w:eastAsia="en-US"/>
        </w:rPr>
        <w:t>20 años conectados con la lectura, en un rinconcito del CES</w:t>
      </w:r>
      <w:r w:rsidRPr="00CC7399">
        <w:rPr>
          <w:rFonts w:ascii="Calibri" w:eastAsia="Calibri" w:hAnsi="Calibri" w:cs="Times New Roman"/>
          <w:lang w:val="es-AR" w:eastAsia="en-US"/>
        </w:rPr>
        <w:t xml:space="preserve">, los invitamos a ser parte, en esta modalidad virtual a partir del día 11 de noviembre. En las páginas WEB del Colegio, en el Facebook y en el canal de YouTube compartiremos distintas propuestas para llegar a cada familia. </w:t>
      </w:r>
    </w:p>
    <w:p w:rsidR="00CC7399" w:rsidRPr="00CC7399" w:rsidRDefault="00CC7399" w:rsidP="00CC7399">
      <w:pPr>
        <w:spacing w:after="160" w:line="259" w:lineRule="auto"/>
        <w:jc w:val="both"/>
        <w:rPr>
          <w:rFonts w:ascii="Calibri" w:eastAsia="Calibri" w:hAnsi="Calibri" w:cs="Times New Roman"/>
          <w:lang w:val="es-AR" w:eastAsia="en-US"/>
        </w:rPr>
      </w:pPr>
      <w:r w:rsidRPr="00CC7399">
        <w:rPr>
          <w:rFonts w:ascii="Calibri" w:eastAsia="Calibri" w:hAnsi="Calibri" w:cs="Times New Roman"/>
          <w:lang w:val="es-AR" w:eastAsia="en-US"/>
        </w:rPr>
        <w:t>A ustedes, familias de nuestros alumnos, gracias por seguir alentando y considerando la importancia de la LECTURA en sus hijos. Por acompañar, en este año, y ser testigos de ese encuentro mágico de los niños con los libros, donde desde los más pequeños, descubren que “esas manchitas que parecen hormiguitas caminado juntas”  se transforman en letras, en oraciones, en textos; y en los más grandes se revelan enigmas y se sueñan junto a los personajes encuentros fantásticos alentando nuestra imaginación. ¡¡QUÉ BELLO ES LEER</w:t>
      </w:r>
      <w:proofErr w:type="gramStart"/>
      <w:r w:rsidRPr="00CC7399">
        <w:rPr>
          <w:rFonts w:ascii="Calibri" w:eastAsia="Calibri" w:hAnsi="Calibri" w:cs="Times New Roman"/>
          <w:lang w:val="es-AR" w:eastAsia="en-US"/>
        </w:rPr>
        <w:t>!!.</w:t>
      </w:r>
      <w:proofErr w:type="gramEnd"/>
      <w:r w:rsidRPr="00CC7399">
        <w:rPr>
          <w:rFonts w:ascii="Calibri" w:eastAsia="Calibri" w:hAnsi="Calibri" w:cs="Times New Roman"/>
          <w:lang w:val="es-AR" w:eastAsia="en-US"/>
        </w:rPr>
        <w:t xml:space="preserve"> Ser parte de esa vivencia única entre quien lee, se fascina, aprende y CRECE. Quien lee no sólo se ilumina, sino que ilumina a su alrededor.</w:t>
      </w:r>
    </w:p>
    <w:p w:rsidR="00CC7399" w:rsidRPr="00CC7399" w:rsidRDefault="00CC7399" w:rsidP="00CC7399">
      <w:pPr>
        <w:spacing w:after="160" w:line="259" w:lineRule="auto"/>
        <w:jc w:val="both"/>
        <w:rPr>
          <w:rFonts w:ascii="Calibri" w:eastAsia="Calibri" w:hAnsi="Calibri" w:cs="Times New Roman"/>
          <w:lang w:val="es-AR" w:eastAsia="en-US"/>
        </w:rPr>
      </w:pPr>
    </w:p>
    <w:p w:rsidR="00CC7399" w:rsidRPr="00CC7399" w:rsidRDefault="00CC7399" w:rsidP="00CC7399">
      <w:pPr>
        <w:spacing w:after="160" w:line="259" w:lineRule="auto"/>
        <w:jc w:val="both"/>
        <w:rPr>
          <w:rFonts w:ascii="Calibri" w:eastAsia="Calibri" w:hAnsi="Calibri" w:cs="Times New Roman"/>
          <w:lang w:val="es-AR" w:eastAsia="en-US"/>
        </w:rPr>
      </w:pPr>
      <w:r w:rsidRPr="00CC7399">
        <w:rPr>
          <w:rFonts w:ascii="Calibri" w:eastAsia="Calibri" w:hAnsi="Calibri" w:cs="Times New Roman"/>
          <w:lang w:val="es-AR" w:eastAsia="en-US"/>
        </w:rPr>
        <w:t xml:space="preserve">Alentamos a seguir cumpliendo con la </w:t>
      </w:r>
      <w:r w:rsidRPr="00CC7399">
        <w:rPr>
          <w:rFonts w:ascii="Calibri" w:eastAsia="Calibri" w:hAnsi="Calibri" w:cs="Times New Roman"/>
          <w:b/>
          <w:lang w:val="es-AR" w:eastAsia="en-US"/>
        </w:rPr>
        <w:t>ENTREGA DE EVIDENCIAS</w:t>
      </w:r>
      <w:r w:rsidRPr="00CC7399">
        <w:rPr>
          <w:rFonts w:ascii="Calibri" w:eastAsia="Calibri" w:hAnsi="Calibri" w:cs="Times New Roman"/>
          <w:lang w:val="es-AR" w:eastAsia="en-US"/>
        </w:rPr>
        <w:t xml:space="preserve">, para poder finalizar en los tiempos estipulados las clases de este año extraordinario. </w:t>
      </w:r>
    </w:p>
    <w:p w:rsidR="00CC7399" w:rsidRPr="00CC7399" w:rsidRDefault="00CC7399" w:rsidP="00CC7399">
      <w:pPr>
        <w:spacing w:before="120" w:after="120" w:line="259" w:lineRule="auto"/>
        <w:jc w:val="both"/>
        <w:rPr>
          <w:rFonts w:ascii="Calibri" w:eastAsia="Calibri" w:hAnsi="Calibri" w:cs="Calibri"/>
          <w:szCs w:val="24"/>
          <w:lang w:val="es-AR" w:eastAsia="en-US"/>
        </w:rPr>
      </w:pPr>
      <w:r w:rsidRPr="00CC7399">
        <w:rPr>
          <w:rFonts w:ascii="Calibri" w:eastAsia="Calibri" w:hAnsi="Calibri" w:cs="Calibri"/>
          <w:szCs w:val="24"/>
          <w:lang w:val="es-AR" w:eastAsia="en-US"/>
        </w:rPr>
        <w:lastRenderedPageBreak/>
        <w:t>Seguimos sosteniendo los vínculos entre la Escuela y la Familia a través de los canales de comunicación que están en uso:</w:t>
      </w:r>
    </w:p>
    <w:p w:rsidR="00CC7399" w:rsidRPr="00CC7399" w:rsidRDefault="00CC7399" w:rsidP="00CC7399">
      <w:pPr>
        <w:numPr>
          <w:ilvl w:val="0"/>
          <w:numId w:val="17"/>
        </w:numPr>
        <w:spacing w:after="160" w:line="240" w:lineRule="auto"/>
        <w:ind w:left="851" w:hanging="284"/>
        <w:contextualSpacing/>
        <w:jc w:val="both"/>
        <w:rPr>
          <w:rFonts w:ascii="Calibri" w:eastAsia="Calibri" w:hAnsi="Calibri" w:cs="Calibri"/>
          <w:szCs w:val="24"/>
          <w:lang w:val="es-AR" w:eastAsia="en-US"/>
        </w:rPr>
      </w:pPr>
      <w:r w:rsidRPr="00CC7399">
        <w:rPr>
          <w:rFonts w:ascii="Calibri" w:eastAsia="Calibri" w:hAnsi="Calibri" w:cs="Calibri"/>
          <w:szCs w:val="24"/>
          <w:lang w:val="es-AR" w:eastAsia="en-US"/>
        </w:rPr>
        <w:t xml:space="preserve">Grupo de </w:t>
      </w:r>
      <w:proofErr w:type="spellStart"/>
      <w:r w:rsidRPr="00CC7399">
        <w:rPr>
          <w:rFonts w:ascii="Calibri" w:eastAsia="Calibri" w:hAnsi="Calibri" w:cs="Calibri"/>
          <w:szCs w:val="24"/>
          <w:lang w:val="es-AR" w:eastAsia="en-US"/>
        </w:rPr>
        <w:t>WhatsApp</w:t>
      </w:r>
      <w:proofErr w:type="spellEnd"/>
      <w:r w:rsidRPr="00CC7399">
        <w:rPr>
          <w:rFonts w:ascii="Calibri" w:eastAsia="Calibri" w:hAnsi="Calibri" w:cs="Calibri"/>
          <w:szCs w:val="24"/>
          <w:lang w:val="es-AR" w:eastAsia="en-US"/>
        </w:rPr>
        <w:t xml:space="preserve"> vigente desde el comienzo de la cuarentena.</w:t>
      </w:r>
    </w:p>
    <w:p w:rsidR="00CC7399" w:rsidRPr="00CC7399" w:rsidRDefault="00CC7399" w:rsidP="00CC7399">
      <w:pPr>
        <w:numPr>
          <w:ilvl w:val="0"/>
          <w:numId w:val="17"/>
        </w:numPr>
        <w:spacing w:after="160" w:line="240" w:lineRule="auto"/>
        <w:ind w:left="851" w:hanging="284"/>
        <w:contextualSpacing/>
        <w:jc w:val="both"/>
        <w:rPr>
          <w:rFonts w:ascii="Calibri" w:eastAsia="Calibri" w:hAnsi="Calibri" w:cs="Calibri"/>
          <w:szCs w:val="24"/>
          <w:lang w:val="es-AR" w:eastAsia="en-US"/>
        </w:rPr>
      </w:pPr>
      <w:r w:rsidRPr="00CC7399">
        <w:rPr>
          <w:rFonts w:ascii="Calibri" w:eastAsia="Calibri" w:hAnsi="Calibri" w:cs="Calibri"/>
          <w:szCs w:val="24"/>
          <w:lang w:val="es-AR" w:eastAsia="en-US"/>
        </w:rPr>
        <w:t>Correo Electrónico de la docente de grado.</w:t>
      </w:r>
    </w:p>
    <w:p w:rsidR="00CC7399" w:rsidRPr="00CC7399" w:rsidRDefault="00CC7399" w:rsidP="00CC7399">
      <w:pPr>
        <w:numPr>
          <w:ilvl w:val="0"/>
          <w:numId w:val="17"/>
        </w:numPr>
        <w:spacing w:after="160" w:line="240" w:lineRule="auto"/>
        <w:ind w:left="851" w:hanging="284"/>
        <w:contextualSpacing/>
        <w:jc w:val="both"/>
        <w:rPr>
          <w:rFonts w:ascii="Calibri" w:eastAsia="Calibri" w:hAnsi="Calibri" w:cs="Calibri"/>
          <w:szCs w:val="24"/>
          <w:lang w:val="es-AR" w:eastAsia="en-US"/>
        </w:rPr>
      </w:pPr>
      <w:r w:rsidRPr="00CC7399">
        <w:rPr>
          <w:rFonts w:ascii="Calibri" w:eastAsia="Calibri" w:hAnsi="Calibri" w:cs="Calibri"/>
          <w:szCs w:val="24"/>
          <w:lang w:val="es-AR" w:eastAsia="en-US"/>
        </w:rPr>
        <w:t>Correo electrónico de los profesores de materias especiales.</w:t>
      </w:r>
    </w:p>
    <w:p w:rsidR="00CC7399" w:rsidRPr="00CC7399" w:rsidRDefault="00CC7399" w:rsidP="00CC7399">
      <w:pPr>
        <w:numPr>
          <w:ilvl w:val="0"/>
          <w:numId w:val="17"/>
        </w:numPr>
        <w:spacing w:after="160" w:line="240" w:lineRule="auto"/>
        <w:ind w:left="851" w:hanging="284"/>
        <w:contextualSpacing/>
        <w:jc w:val="both"/>
        <w:rPr>
          <w:rFonts w:ascii="Calibri" w:eastAsia="Calibri" w:hAnsi="Calibri" w:cs="Calibri"/>
          <w:szCs w:val="24"/>
          <w:lang w:val="es-AR" w:eastAsia="en-US"/>
        </w:rPr>
      </w:pPr>
      <w:r w:rsidRPr="00CC7399">
        <w:rPr>
          <w:rFonts w:ascii="Calibri" w:eastAsia="Calibri" w:hAnsi="Calibri" w:cs="Calibri"/>
          <w:szCs w:val="24"/>
          <w:lang w:val="es-AR" w:eastAsia="en-US"/>
        </w:rPr>
        <w:t xml:space="preserve">Para consultas a Directivos y Secretaría del Nivel Primario: el correo electrónico: </w:t>
      </w:r>
      <w:hyperlink r:id="rId10" w:history="1">
        <w:r w:rsidRPr="00CC7399">
          <w:rPr>
            <w:rFonts w:ascii="Calibri" w:eastAsia="Calibri" w:hAnsi="Calibri" w:cs="Calibri"/>
            <w:color w:val="0000FF"/>
            <w:szCs w:val="24"/>
            <w:u w:val="single"/>
            <w:lang w:val="es-AR" w:eastAsia="en-US"/>
          </w:rPr>
          <w:t>consultasprimariaces@gmail.com</w:t>
        </w:r>
      </w:hyperlink>
    </w:p>
    <w:p w:rsidR="00CC7399" w:rsidRDefault="00CC7399" w:rsidP="00CC7399">
      <w:pPr>
        <w:spacing w:before="120" w:after="160"/>
        <w:jc w:val="both"/>
        <w:rPr>
          <w:rFonts w:ascii="Calibri" w:eastAsia="Calibri" w:hAnsi="Calibri" w:cs="Calibri"/>
          <w:szCs w:val="24"/>
          <w:lang w:val="es-AR" w:eastAsia="en-US"/>
        </w:rPr>
      </w:pPr>
    </w:p>
    <w:p w:rsidR="00CC7399" w:rsidRPr="00CC7399" w:rsidRDefault="00CC7399" w:rsidP="00CC7399">
      <w:pPr>
        <w:spacing w:before="120" w:after="160"/>
        <w:jc w:val="both"/>
        <w:rPr>
          <w:rFonts w:ascii="Calibri" w:eastAsia="Calibri" w:hAnsi="Calibri" w:cs="Calibri"/>
          <w:b/>
          <w:szCs w:val="24"/>
          <w:lang w:val="es-AR" w:eastAsia="en-US"/>
        </w:rPr>
      </w:pPr>
      <w:r w:rsidRPr="00CC7399">
        <w:rPr>
          <w:rFonts w:ascii="Calibri" w:eastAsia="Calibri" w:hAnsi="Calibri" w:cs="Calibri"/>
          <w:szCs w:val="24"/>
          <w:lang w:val="es-AR" w:eastAsia="en-US"/>
        </w:rPr>
        <w:t xml:space="preserve">Se continúa con el seguimiento de los aprendizajes de los estudiantes en casa en esta </w:t>
      </w:r>
      <w:r w:rsidRPr="00CC7399">
        <w:rPr>
          <w:rFonts w:ascii="Calibri" w:eastAsia="Calibri" w:hAnsi="Calibri" w:cs="Calibri"/>
          <w:b/>
          <w:szCs w:val="24"/>
          <w:lang w:val="es-AR" w:eastAsia="en-US"/>
        </w:rPr>
        <w:t xml:space="preserve">32 ª. </w:t>
      </w:r>
      <w:proofErr w:type="gramStart"/>
      <w:r w:rsidRPr="00CC7399">
        <w:rPr>
          <w:rFonts w:ascii="Calibri" w:eastAsia="Calibri" w:hAnsi="Calibri" w:cs="Calibri"/>
          <w:b/>
          <w:szCs w:val="24"/>
          <w:lang w:val="es-AR" w:eastAsia="en-US"/>
        </w:rPr>
        <w:t>semana</w:t>
      </w:r>
      <w:proofErr w:type="gramEnd"/>
      <w:r w:rsidRPr="00CC7399">
        <w:rPr>
          <w:rFonts w:ascii="Calibri" w:eastAsia="Calibri" w:hAnsi="Calibri" w:cs="Calibri"/>
          <w:szCs w:val="24"/>
          <w:lang w:val="es-AR" w:eastAsia="en-US"/>
        </w:rPr>
        <w:t xml:space="preserve">, solicitándose esta vez, </w:t>
      </w:r>
      <w:r w:rsidRPr="00CC7399">
        <w:rPr>
          <w:rFonts w:ascii="Calibri" w:eastAsia="Calibri" w:hAnsi="Calibri" w:cs="Calibri"/>
          <w:szCs w:val="24"/>
          <w:highlight w:val="yellow"/>
          <w:lang w:val="es-AR" w:eastAsia="en-US"/>
        </w:rPr>
        <w:t xml:space="preserve">evidencias de aprendizaje de </w:t>
      </w:r>
      <w:r w:rsidRPr="00CC7399">
        <w:rPr>
          <w:rFonts w:ascii="Calibri" w:eastAsia="Calibri" w:hAnsi="Calibri" w:cs="Calibri"/>
          <w:b/>
          <w:szCs w:val="24"/>
          <w:highlight w:val="yellow"/>
          <w:lang w:val="es-AR" w:eastAsia="en-US"/>
        </w:rPr>
        <w:t>CS. SOCIALES – MATEMÁTICA – ED. RELIGIOSA</w:t>
      </w:r>
      <w:bookmarkStart w:id="0" w:name="_GoBack"/>
      <w:bookmarkEnd w:id="0"/>
    </w:p>
    <w:p w:rsidR="00CC7399" w:rsidRPr="00CC7399" w:rsidRDefault="00CC7399" w:rsidP="00CC7399">
      <w:pPr>
        <w:spacing w:before="240"/>
        <w:jc w:val="center"/>
        <w:rPr>
          <w:rFonts w:ascii="Calibri" w:eastAsia="Calibri" w:hAnsi="Calibri" w:cs="Calibri"/>
          <w:b/>
          <w:i/>
          <w:szCs w:val="24"/>
          <w:lang w:val="es-ES" w:eastAsia="en-US"/>
        </w:rPr>
      </w:pPr>
      <w:r w:rsidRPr="00CC7399">
        <w:rPr>
          <w:rFonts w:ascii="Calibri" w:eastAsia="Calibri" w:hAnsi="Calibri" w:cs="Calibri"/>
          <w:b/>
          <w:i/>
          <w:szCs w:val="24"/>
          <w:lang w:val="es-ES" w:eastAsia="en-US"/>
        </w:rPr>
        <w:t>“Viva el Espíritu Santo en nuestros corazones y en los corazones de todas las personas”</w:t>
      </w:r>
    </w:p>
    <w:p w:rsidR="00CC7399" w:rsidRPr="00CC7399" w:rsidRDefault="00CC7399" w:rsidP="00CC7399">
      <w:pPr>
        <w:spacing w:before="120"/>
        <w:jc w:val="right"/>
        <w:rPr>
          <w:rFonts w:ascii="Calibri" w:eastAsia="Calibri" w:hAnsi="Calibri" w:cs="Calibri"/>
          <w:b/>
          <w:i/>
          <w:szCs w:val="24"/>
          <w:lang w:val="es-ES" w:eastAsia="en-US"/>
        </w:rPr>
      </w:pPr>
      <w:r w:rsidRPr="00CC7399">
        <w:rPr>
          <w:rFonts w:ascii="Calibri" w:eastAsia="Calibri" w:hAnsi="Calibri" w:cs="Calibri"/>
          <w:b/>
          <w:i/>
          <w:szCs w:val="24"/>
          <w:lang w:val="es-ES" w:eastAsia="en-US"/>
        </w:rPr>
        <w:t xml:space="preserve"> EQUIPO DIRECTIVO NIVEL PRIMARIO</w:t>
      </w:r>
    </w:p>
    <w:p w:rsidR="00CC7399" w:rsidRPr="00CC7399" w:rsidRDefault="00CC7399" w:rsidP="00CC7399">
      <w:pPr>
        <w:spacing w:after="160" w:line="259" w:lineRule="auto"/>
        <w:rPr>
          <w:rFonts w:ascii="Calibri" w:eastAsia="Calibri" w:hAnsi="Calibri" w:cs="Times New Roman"/>
          <w:lang w:val="es-AR" w:eastAsia="en-US"/>
        </w:rPr>
      </w:pPr>
    </w:p>
    <w:p w:rsidR="00CC7399" w:rsidRDefault="00CC7399">
      <w:pPr>
        <w:jc w:val="center"/>
      </w:pPr>
    </w:p>
    <w:p w:rsidR="009A1382" w:rsidRDefault="00CC7399">
      <w:pPr>
        <w:jc w:val="center"/>
      </w:pPr>
      <w:r>
        <w:rPr>
          <w:noProof/>
          <w:lang w:val="es-ES"/>
        </w:rPr>
        <w:drawing>
          <wp:inline distT="114300" distB="114300" distL="114300" distR="114300">
            <wp:extent cx="3057525" cy="4095750"/>
            <wp:effectExtent l="0" t="0" r="9525"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057525" cy="4095750"/>
                    </a:xfrm>
                    <a:prstGeom prst="rect">
                      <a:avLst/>
                    </a:prstGeom>
                    <a:ln/>
                  </pic:spPr>
                </pic:pic>
              </a:graphicData>
            </a:graphic>
          </wp:inline>
        </w:drawing>
      </w:r>
    </w:p>
    <w:p w:rsidR="009A1382" w:rsidRDefault="009A1382"/>
    <w:p w:rsidR="009A1382" w:rsidRDefault="00CC7399">
      <w:pPr>
        <w:spacing w:before="240" w:after="240"/>
        <w:jc w:val="both"/>
        <w:rPr>
          <w:sz w:val="24"/>
          <w:szCs w:val="24"/>
        </w:rPr>
      </w:pPr>
      <w:r>
        <w:rPr>
          <w:b/>
          <w:sz w:val="24"/>
          <w:szCs w:val="24"/>
          <w:u w:val="single"/>
        </w:rPr>
        <w:t>Fecha</w:t>
      </w:r>
      <w:r>
        <w:rPr>
          <w:b/>
          <w:sz w:val="24"/>
          <w:szCs w:val="24"/>
        </w:rPr>
        <w:t>:</w:t>
      </w:r>
      <w:r>
        <w:rPr>
          <w:sz w:val="24"/>
          <w:szCs w:val="24"/>
        </w:rPr>
        <w:t xml:space="preserve"> Lunes 9 de noviembre.</w:t>
      </w:r>
    </w:p>
    <w:p w:rsidR="009A1382" w:rsidRDefault="00CC7399">
      <w:pPr>
        <w:spacing w:before="240" w:after="240"/>
        <w:jc w:val="center"/>
        <w:rPr>
          <w:b/>
          <w:sz w:val="28"/>
          <w:szCs w:val="28"/>
          <w:highlight w:val="cyan"/>
          <w:u w:val="single"/>
        </w:rPr>
      </w:pPr>
      <w:r>
        <w:rPr>
          <w:b/>
          <w:sz w:val="28"/>
          <w:szCs w:val="28"/>
          <w:highlight w:val="cyan"/>
          <w:u w:val="single"/>
        </w:rPr>
        <w:t>LENGUA</w:t>
      </w:r>
    </w:p>
    <w:p w:rsidR="009A1382" w:rsidRDefault="00CC7399">
      <w:pPr>
        <w:jc w:val="center"/>
        <w:rPr>
          <w:rFonts w:ascii="Gochi Hand" w:eastAsia="Gochi Hand" w:hAnsi="Gochi Hand" w:cs="Gochi Hand"/>
          <w:b/>
          <w:color w:val="9900FF"/>
          <w:sz w:val="34"/>
          <w:szCs w:val="34"/>
        </w:rPr>
      </w:pPr>
      <w:r>
        <w:rPr>
          <w:rFonts w:ascii="Gochi Hand" w:eastAsia="Gochi Hand" w:hAnsi="Gochi Hand" w:cs="Gochi Hand"/>
          <w:b/>
          <w:color w:val="9900FF"/>
          <w:sz w:val="34"/>
          <w:szCs w:val="34"/>
        </w:rPr>
        <w:t>PUNTOS PARA TODOS LOS GUSTOS</w:t>
      </w:r>
    </w:p>
    <w:p w:rsidR="009A1382" w:rsidRDefault="009A1382">
      <w:pPr>
        <w:jc w:val="center"/>
        <w:rPr>
          <w:rFonts w:ascii="Gochi Hand" w:eastAsia="Gochi Hand" w:hAnsi="Gochi Hand" w:cs="Gochi Hand"/>
          <w:b/>
          <w:color w:val="9900FF"/>
          <w:sz w:val="24"/>
          <w:szCs w:val="24"/>
        </w:rPr>
      </w:pPr>
    </w:p>
    <w:p w:rsidR="009A1382" w:rsidRDefault="00CC7399">
      <w:pPr>
        <w:numPr>
          <w:ilvl w:val="0"/>
          <w:numId w:val="12"/>
        </w:numPr>
        <w:jc w:val="both"/>
        <w:rPr>
          <w:b/>
          <w:sz w:val="24"/>
          <w:szCs w:val="24"/>
        </w:rPr>
      </w:pPr>
      <w:r>
        <w:rPr>
          <w:b/>
          <w:sz w:val="24"/>
          <w:szCs w:val="24"/>
          <w:u w:val="single"/>
        </w:rPr>
        <w:lastRenderedPageBreak/>
        <w:t xml:space="preserve">Lee </w:t>
      </w:r>
      <w:r>
        <w:rPr>
          <w:sz w:val="24"/>
          <w:szCs w:val="24"/>
          <w:u w:val="single"/>
        </w:rPr>
        <w:t xml:space="preserve"> este poema.</w:t>
      </w:r>
    </w:p>
    <w:p w:rsidR="009A1382" w:rsidRDefault="009A1382">
      <w:pPr>
        <w:jc w:val="center"/>
        <w:rPr>
          <w:rFonts w:ascii="Gochi Hand" w:eastAsia="Gochi Hand" w:hAnsi="Gochi Hand" w:cs="Gochi Hand"/>
          <w:b/>
          <w:color w:val="9900FF"/>
          <w:sz w:val="24"/>
          <w:szCs w:val="24"/>
        </w:rPr>
      </w:pPr>
    </w:p>
    <w:p w:rsidR="009A1382" w:rsidRDefault="00CC7399">
      <w:pPr>
        <w:jc w:val="center"/>
        <w:rPr>
          <w:rFonts w:ascii="Gochi Hand" w:eastAsia="Gochi Hand" w:hAnsi="Gochi Hand" w:cs="Gochi Hand"/>
          <w:b/>
          <w:color w:val="9900FF"/>
          <w:sz w:val="24"/>
          <w:szCs w:val="24"/>
        </w:rPr>
      </w:pPr>
      <w:r>
        <w:rPr>
          <w:rFonts w:ascii="Gochi Hand" w:eastAsia="Gochi Hand" w:hAnsi="Gochi Hand" w:cs="Gochi Hand"/>
          <w:b/>
          <w:noProof/>
          <w:color w:val="9900FF"/>
          <w:sz w:val="24"/>
          <w:szCs w:val="24"/>
          <w:lang w:val="es-ES"/>
        </w:rPr>
        <w:drawing>
          <wp:inline distT="114300" distB="114300" distL="114300" distR="114300">
            <wp:extent cx="5534025" cy="4124325"/>
            <wp:effectExtent l="0" t="0" r="0" b="9525"/>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537992" cy="4127282"/>
                    </a:xfrm>
                    <a:prstGeom prst="rect">
                      <a:avLst/>
                    </a:prstGeom>
                    <a:ln/>
                  </pic:spPr>
                </pic:pic>
              </a:graphicData>
            </a:graphic>
          </wp:inline>
        </w:drawing>
      </w:r>
    </w:p>
    <w:p w:rsidR="009A1382" w:rsidRDefault="009A1382"/>
    <w:p w:rsidR="009A1382" w:rsidRPr="00CC7399" w:rsidRDefault="00CC7399">
      <w:pPr>
        <w:numPr>
          <w:ilvl w:val="0"/>
          <w:numId w:val="4"/>
        </w:numPr>
        <w:spacing w:line="360" w:lineRule="auto"/>
        <w:jc w:val="both"/>
      </w:pPr>
      <w:r w:rsidRPr="00CC7399">
        <w:rPr>
          <w:u w:val="single"/>
        </w:rPr>
        <w:t xml:space="preserve">En este poema </w:t>
      </w:r>
      <w:r w:rsidRPr="00CC7399">
        <w:rPr>
          <w:b/>
          <w:u w:val="single"/>
        </w:rPr>
        <w:t xml:space="preserve"> encierra </w:t>
      </w:r>
      <w:r w:rsidRPr="00CC7399">
        <w:rPr>
          <w:u w:val="single"/>
        </w:rPr>
        <w:t xml:space="preserve">con </w:t>
      </w:r>
      <w:r w:rsidRPr="00CC7399">
        <w:rPr>
          <w:color w:val="FF0000"/>
          <w:u w:val="single"/>
        </w:rPr>
        <w:t xml:space="preserve">rojo </w:t>
      </w:r>
      <w:r w:rsidRPr="00CC7399">
        <w:rPr>
          <w:u w:val="single"/>
        </w:rPr>
        <w:t xml:space="preserve">todos los puntos que encuentres y con </w:t>
      </w:r>
      <w:r w:rsidRPr="00CC7399">
        <w:rPr>
          <w:color w:val="0000FF"/>
          <w:u w:val="single"/>
        </w:rPr>
        <w:t xml:space="preserve">azul </w:t>
      </w:r>
      <w:r w:rsidRPr="00CC7399">
        <w:rPr>
          <w:u w:val="single"/>
        </w:rPr>
        <w:t xml:space="preserve">las letras mayúsculas. </w:t>
      </w:r>
    </w:p>
    <w:p w:rsidR="009A1382" w:rsidRDefault="009A1382">
      <w:pPr>
        <w:ind w:left="720"/>
        <w:rPr>
          <w:u w:val="single"/>
        </w:rPr>
      </w:pPr>
    </w:p>
    <w:p w:rsidR="009A1382" w:rsidRDefault="00CC7399">
      <w:pPr>
        <w:spacing w:line="360" w:lineRule="auto"/>
        <w:rPr>
          <w:rFonts w:ascii="Gochi Hand" w:eastAsia="Gochi Hand" w:hAnsi="Gochi Hand" w:cs="Gochi Hand"/>
          <w:color w:val="9900FF"/>
          <w:sz w:val="32"/>
          <w:szCs w:val="32"/>
        </w:rPr>
      </w:pPr>
      <w:r>
        <w:rPr>
          <w:rFonts w:ascii="Gochi Hand" w:eastAsia="Gochi Hand" w:hAnsi="Gochi Hand" w:cs="Gochi Hand"/>
          <w:color w:val="9900FF"/>
          <w:sz w:val="32"/>
          <w:szCs w:val="32"/>
        </w:rPr>
        <w:t>PARA EJERCITAR LA COMPRENSIÓN…</w:t>
      </w:r>
    </w:p>
    <w:p w:rsidR="009A1382" w:rsidRDefault="00CC7399">
      <w:pPr>
        <w:numPr>
          <w:ilvl w:val="0"/>
          <w:numId w:val="6"/>
        </w:numPr>
        <w:spacing w:line="360" w:lineRule="auto"/>
        <w:rPr>
          <w:sz w:val="24"/>
          <w:szCs w:val="24"/>
        </w:rPr>
      </w:pPr>
      <w:r>
        <w:rPr>
          <w:b/>
          <w:sz w:val="24"/>
          <w:szCs w:val="24"/>
          <w:u w:val="single"/>
        </w:rPr>
        <w:t xml:space="preserve">Responde </w:t>
      </w:r>
      <w:r>
        <w:rPr>
          <w:sz w:val="24"/>
          <w:szCs w:val="24"/>
          <w:u w:val="single"/>
        </w:rPr>
        <w:t>estas preguntas</w:t>
      </w:r>
      <w:r>
        <w:rPr>
          <w:sz w:val="24"/>
          <w:szCs w:val="24"/>
        </w:rPr>
        <w:t>:</w:t>
      </w:r>
    </w:p>
    <w:p w:rsidR="009A1382" w:rsidRDefault="00CC7399">
      <w:pPr>
        <w:spacing w:line="360" w:lineRule="auto"/>
        <w:rPr>
          <w:sz w:val="24"/>
          <w:szCs w:val="24"/>
        </w:rPr>
      </w:pPr>
      <w:r>
        <w:rPr>
          <w:noProof/>
          <w:sz w:val="24"/>
          <w:szCs w:val="24"/>
          <w:lang w:val="es-ES"/>
        </w:rPr>
        <w:drawing>
          <wp:inline distT="114300" distB="114300" distL="114300" distR="114300">
            <wp:extent cx="4848225" cy="253841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848225" cy="2538413"/>
                    </a:xfrm>
                    <a:prstGeom prst="rect">
                      <a:avLst/>
                    </a:prstGeom>
                    <a:ln/>
                  </pic:spPr>
                </pic:pic>
              </a:graphicData>
            </a:graphic>
          </wp:inline>
        </w:drawing>
      </w:r>
    </w:p>
    <w:p w:rsidR="00CC7399" w:rsidRDefault="00CC7399">
      <w:pPr>
        <w:spacing w:line="360" w:lineRule="auto"/>
        <w:rPr>
          <w:sz w:val="24"/>
          <w:szCs w:val="24"/>
        </w:rPr>
      </w:pPr>
    </w:p>
    <w:p w:rsidR="009A1382" w:rsidRDefault="00CC7399">
      <w:pPr>
        <w:numPr>
          <w:ilvl w:val="0"/>
          <w:numId w:val="6"/>
        </w:numPr>
        <w:spacing w:line="360" w:lineRule="auto"/>
        <w:jc w:val="both"/>
        <w:rPr>
          <w:b/>
          <w:sz w:val="24"/>
          <w:szCs w:val="24"/>
        </w:rPr>
      </w:pPr>
      <w:r w:rsidRPr="00CC7399">
        <w:rPr>
          <w:b/>
          <w:u w:val="single"/>
        </w:rPr>
        <w:t xml:space="preserve">Elige </w:t>
      </w:r>
      <w:r w:rsidRPr="00CC7399">
        <w:rPr>
          <w:u w:val="single"/>
        </w:rPr>
        <w:t>la opción correcta</w:t>
      </w:r>
      <w:r>
        <w:rPr>
          <w:sz w:val="24"/>
          <w:szCs w:val="24"/>
        </w:rPr>
        <w:t>.</w:t>
      </w:r>
    </w:p>
    <w:p w:rsidR="009A1382" w:rsidRDefault="00CC7399">
      <w:pPr>
        <w:spacing w:line="360" w:lineRule="auto"/>
        <w:ind w:left="283"/>
        <w:rPr>
          <w:sz w:val="24"/>
          <w:szCs w:val="24"/>
        </w:rPr>
      </w:pPr>
      <w:r>
        <w:rPr>
          <w:noProof/>
          <w:sz w:val="24"/>
          <w:szCs w:val="24"/>
          <w:lang w:val="es-ES"/>
        </w:rPr>
        <w:drawing>
          <wp:inline distT="114300" distB="114300" distL="114300" distR="114300">
            <wp:extent cx="4914900" cy="200977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914900" cy="2009775"/>
                    </a:xfrm>
                    <a:prstGeom prst="rect">
                      <a:avLst/>
                    </a:prstGeom>
                    <a:ln/>
                  </pic:spPr>
                </pic:pic>
              </a:graphicData>
            </a:graphic>
          </wp:inline>
        </w:drawing>
      </w:r>
    </w:p>
    <w:p w:rsidR="009A1382" w:rsidRPr="00CC7399" w:rsidRDefault="00CC7399">
      <w:pPr>
        <w:numPr>
          <w:ilvl w:val="0"/>
          <w:numId w:val="6"/>
        </w:numPr>
        <w:spacing w:line="360" w:lineRule="auto"/>
        <w:jc w:val="both"/>
        <w:rPr>
          <w:b/>
        </w:rPr>
      </w:pPr>
      <w:r w:rsidRPr="00CC7399">
        <w:rPr>
          <w:b/>
          <w:u w:val="single"/>
        </w:rPr>
        <w:t xml:space="preserve">Une </w:t>
      </w:r>
      <w:r w:rsidRPr="00CC7399">
        <w:rPr>
          <w:u w:val="single"/>
        </w:rPr>
        <w:t xml:space="preserve"> las oraciones y </w:t>
      </w:r>
      <w:r w:rsidRPr="00CC7399">
        <w:rPr>
          <w:b/>
          <w:u w:val="single"/>
        </w:rPr>
        <w:t xml:space="preserve"> escríbelas </w:t>
      </w:r>
      <w:r w:rsidRPr="00CC7399">
        <w:rPr>
          <w:u w:val="single"/>
        </w:rPr>
        <w:t xml:space="preserve"> abajo para poder recordarlas siempre que escribas</w:t>
      </w:r>
      <w:r w:rsidRPr="00CC7399">
        <w:t xml:space="preserve">. </w:t>
      </w:r>
    </w:p>
    <w:p w:rsidR="009A1382" w:rsidRDefault="00CC7399">
      <w:pPr>
        <w:spacing w:line="360" w:lineRule="auto"/>
        <w:ind w:left="1440"/>
        <w:rPr>
          <w:sz w:val="24"/>
          <w:szCs w:val="24"/>
        </w:rPr>
      </w:pPr>
      <w:r>
        <w:rPr>
          <w:b/>
          <w:noProof/>
          <w:sz w:val="24"/>
          <w:szCs w:val="24"/>
          <w:lang w:val="es-ES"/>
        </w:rPr>
        <w:drawing>
          <wp:inline distT="114300" distB="114300" distL="114300" distR="114300">
            <wp:extent cx="4810125" cy="2085975"/>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4810125" cy="2085975"/>
                    </a:xfrm>
                    <a:prstGeom prst="rect">
                      <a:avLst/>
                    </a:prstGeom>
                    <a:ln/>
                  </pic:spPr>
                </pic:pic>
              </a:graphicData>
            </a:graphic>
          </wp:inline>
        </w:drawing>
      </w:r>
      <w:r>
        <w:rPr>
          <w:b/>
          <w:sz w:val="24"/>
          <w:szCs w:val="24"/>
        </w:rPr>
        <w:t xml:space="preserve"> </w:t>
      </w:r>
    </w:p>
    <w:p w:rsidR="009A1382" w:rsidRDefault="00CC7399">
      <w:pPr>
        <w:spacing w:before="240" w:after="240"/>
        <w:jc w:val="both"/>
        <w:rPr>
          <w:sz w:val="24"/>
          <w:szCs w:val="24"/>
        </w:rPr>
      </w:pPr>
      <w:r>
        <w:rPr>
          <w:b/>
          <w:sz w:val="24"/>
          <w:szCs w:val="24"/>
          <w:u w:val="single"/>
        </w:rPr>
        <w:t>Fecha</w:t>
      </w:r>
      <w:r>
        <w:rPr>
          <w:b/>
          <w:sz w:val="24"/>
          <w:szCs w:val="24"/>
        </w:rPr>
        <w:t>:</w:t>
      </w:r>
      <w:r>
        <w:rPr>
          <w:sz w:val="24"/>
          <w:szCs w:val="24"/>
        </w:rPr>
        <w:t xml:space="preserve"> Martes 10 de noviembre.</w:t>
      </w:r>
    </w:p>
    <w:p w:rsidR="009A1382" w:rsidRDefault="00CC7399">
      <w:pPr>
        <w:spacing w:before="240" w:after="240"/>
        <w:jc w:val="center"/>
        <w:rPr>
          <w:b/>
          <w:sz w:val="28"/>
          <w:szCs w:val="28"/>
          <w:highlight w:val="cyan"/>
          <w:u w:val="single"/>
        </w:rPr>
      </w:pPr>
      <w:r>
        <w:rPr>
          <w:b/>
          <w:sz w:val="28"/>
          <w:szCs w:val="28"/>
          <w:highlight w:val="cyan"/>
          <w:u w:val="single"/>
        </w:rPr>
        <w:t>MATEMÁTICA</w:t>
      </w:r>
    </w:p>
    <w:p w:rsidR="009A1382" w:rsidRDefault="00CC7399">
      <w:pPr>
        <w:spacing w:before="240" w:after="240"/>
        <w:jc w:val="center"/>
        <w:rPr>
          <w:rFonts w:ascii="Gochi Hand" w:eastAsia="Gochi Hand" w:hAnsi="Gochi Hand" w:cs="Gochi Hand"/>
          <w:color w:val="009900"/>
          <w:sz w:val="34"/>
          <w:szCs w:val="34"/>
        </w:rPr>
      </w:pPr>
      <w:r>
        <w:rPr>
          <w:rFonts w:ascii="Gochi Hand" w:eastAsia="Gochi Hand" w:hAnsi="Gochi Hand" w:cs="Gochi Hand"/>
          <w:color w:val="009900"/>
          <w:sz w:val="34"/>
          <w:szCs w:val="34"/>
        </w:rPr>
        <w:t>DOBLE Y MITAD DE UN NÚMERO</w:t>
      </w:r>
    </w:p>
    <w:p w:rsidR="009A1382" w:rsidRDefault="00CC7399">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La semana pasada veíamos cómo podemos calcular el doble y la mitad de una cantidad.</w:t>
      </w:r>
    </w:p>
    <w:p w:rsidR="009A1382" w:rsidRDefault="00CC7399">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u w:val="single"/>
        </w:rPr>
        <w:t>Observa estos ejemplos a partir de situaciones problemáticas</w:t>
      </w:r>
      <w:r>
        <w:rPr>
          <w:rFonts w:ascii="Comic Sans MS" w:eastAsia="Comic Sans MS" w:hAnsi="Comic Sans MS" w:cs="Comic Sans MS"/>
          <w:color w:val="0000FF"/>
          <w:sz w:val="24"/>
          <w:szCs w:val="24"/>
        </w:rPr>
        <w:t>:</w:t>
      </w:r>
    </w:p>
    <w:p w:rsidR="009A1382" w:rsidRDefault="00CC7399">
      <w:pPr>
        <w:spacing w:before="240" w:after="240"/>
        <w:jc w:val="center"/>
        <w:rPr>
          <w:rFonts w:ascii="Comic Sans MS" w:eastAsia="Comic Sans MS" w:hAnsi="Comic Sans MS" w:cs="Comic Sans MS"/>
          <w:color w:val="0000FF"/>
          <w:sz w:val="24"/>
          <w:szCs w:val="24"/>
        </w:rPr>
      </w:pPr>
      <w:r>
        <w:rPr>
          <w:rFonts w:ascii="Comic Sans MS" w:eastAsia="Comic Sans MS" w:hAnsi="Comic Sans MS" w:cs="Comic Sans MS"/>
          <w:noProof/>
          <w:color w:val="0000FF"/>
          <w:sz w:val="24"/>
          <w:szCs w:val="24"/>
          <w:lang w:val="es-ES"/>
        </w:rPr>
        <w:lastRenderedPageBreak/>
        <w:drawing>
          <wp:inline distT="114300" distB="114300" distL="114300" distR="114300">
            <wp:extent cx="4133850" cy="2466975"/>
            <wp:effectExtent l="0" t="0" r="0" b="9525"/>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133850" cy="2466975"/>
                    </a:xfrm>
                    <a:prstGeom prst="rect">
                      <a:avLst/>
                    </a:prstGeom>
                    <a:ln/>
                  </pic:spPr>
                </pic:pic>
              </a:graphicData>
            </a:graphic>
          </wp:inline>
        </w:drawing>
      </w:r>
    </w:p>
    <w:p w:rsidR="009A1382" w:rsidRDefault="00CC7399">
      <w:pPr>
        <w:spacing w:before="240" w:after="240"/>
        <w:jc w:val="center"/>
        <w:rPr>
          <w:rFonts w:ascii="Comic Sans MS" w:eastAsia="Comic Sans MS" w:hAnsi="Comic Sans MS" w:cs="Comic Sans MS"/>
          <w:color w:val="0000FF"/>
          <w:sz w:val="24"/>
          <w:szCs w:val="24"/>
        </w:rPr>
      </w:pPr>
      <w:r>
        <w:rPr>
          <w:rFonts w:ascii="Comic Sans MS" w:eastAsia="Comic Sans MS" w:hAnsi="Comic Sans MS" w:cs="Comic Sans MS"/>
          <w:noProof/>
          <w:color w:val="0000FF"/>
          <w:sz w:val="24"/>
          <w:szCs w:val="24"/>
          <w:lang w:val="es-ES"/>
        </w:rPr>
        <w:drawing>
          <wp:inline distT="114300" distB="114300" distL="114300" distR="114300">
            <wp:extent cx="4029075" cy="2743200"/>
            <wp:effectExtent l="0" t="0" r="9525"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029075" cy="2743200"/>
                    </a:xfrm>
                    <a:prstGeom prst="rect">
                      <a:avLst/>
                    </a:prstGeom>
                    <a:ln/>
                  </pic:spPr>
                </pic:pic>
              </a:graphicData>
            </a:graphic>
          </wp:inline>
        </w:drawing>
      </w:r>
    </w:p>
    <w:p w:rsidR="009A1382" w:rsidRDefault="00CC7399">
      <w:pPr>
        <w:spacing w:before="240" w:after="240" w:line="360" w:lineRule="auto"/>
        <w:jc w:val="both"/>
        <w:rPr>
          <w:sz w:val="28"/>
          <w:szCs w:val="28"/>
        </w:rPr>
      </w:pPr>
      <w:r>
        <w:rPr>
          <w:sz w:val="28"/>
          <w:szCs w:val="28"/>
        </w:rPr>
        <w:t>A trabajar…</w:t>
      </w:r>
    </w:p>
    <w:p w:rsidR="009A1382" w:rsidRDefault="00CC7399">
      <w:pPr>
        <w:spacing w:before="240" w:after="240" w:line="360" w:lineRule="auto"/>
        <w:jc w:val="both"/>
        <w:rPr>
          <w:sz w:val="24"/>
          <w:szCs w:val="24"/>
        </w:rPr>
      </w:pPr>
      <w:r>
        <w:rPr>
          <w:b/>
          <w:sz w:val="24"/>
          <w:szCs w:val="24"/>
          <w:u w:val="single"/>
        </w:rPr>
        <w:t xml:space="preserve">Presta </w:t>
      </w:r>
      <w:r>
        <w:rPr>
          <w:sz w:val="24"/>
          <w:szCs w:val="24"/>
          <w:u w:val="single"/>
        </w:rPr>
        <w:t>atención a esta situación</w:t>
      </w:r>
      <w:r>
        <w:rPr>
          <w:sz w:val="24"/>
          <w:szCs w:val="24"/>
        </w:rPr>
        <w:t>.</w:t>
      </w:r>
    </w:p>
    <w:p w:rsidR="009A1382" w:rsidRDefault="00CC7399">
      <w:pPr>
        <w:spacing w:before="240" w:after="240"/>
        <w:jc w:val="center"/>
        <w:rPr>
          <w:sz w:val="24"/>
          <w:szCs w:val="24"/>
        </w:rPr>
      </w:pPr>
      <w:r>
        <w:rPr>
          <w:noProof/>
          <w:sz w:val="24"/>
          <w:szCs w:val="24"/>
          <w:lang w:val="es-ES"/>
        </w:rPr>
        <w:drawing>
          <wp:inline distT="114300" distB="114300" distL="114300" distR="114300">
            <wp:extent cx="5731200" cy="2108200"/>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31200" cy="2108200"/>
                    </a:xfrm>
                    <a:prstGeom prst="rect">
                      <a:avLst/>
                    </a:prstGeom>
                    <a:ln/>
                  </pic:spPr>
                </pic:pic>
              </a:graphicData>
            </a:graphic>
          </wp:inline>
        </w:drawing>
      </w:r>
    </w:p>
    <w:p w:rsidR="009A1382" w:rsidRDefault="00CC7399">
      <w:pPr>
        <w:spacing w:before="240" w:after="240" w:line="360" w:lineRule="auto"/>
        <w:jc w:val="both"/>
        <w:rPr>
          <w:sz w:val="24"/>
          <w:szCs w:val="24"/>
        </w:rPr>
      </w:pPr>
      <w:r>
        <w:rPr>
          <w:sz w:val="24"/>
          <w:szCs w:val="24"/>
        </w:rPr>
        <w:lastRenderedPageBreak/>
        <w:t xml:space="preserve">¿Cuántas hormigas vio en el segundo hormiguero? </w:t>
      </w:r>
      <w:r>
        <w:rPr>
          <w:b/>
          <w:sz w:val="24"/>
          <w:szCs w:val="24"/>
        </w:rPr>
        <w:t>Dibújalas</w:t>
      </w:r>
      <w:r>
        <w:rPr>
          <w:sz w:val="24"/>
          <w:szCs w:val="24"/>
        </w:rPr>
        <w:t>.</w:t>
      </w:r>
    </w:p>
    <w:p w:rsidR="009A1382" w:rsidRDefault="009A1382">
      <w:pPr>
        <w:spacing w:before="240" w:after="240" w:line="360" w:lineRule="auto"/>
        <w:jc w:val="both"/>
        <w:rPr>
          <w:sz w:val="24"/>
          <w:szCs w:val="24"/>
        </w:rPr>
      </w:pPr>
    </w:p>
    <w:p w:rsidR="009A1382" w:rsidRDefault="009A1382">
      <w:pPr>
        <w:spacing w:before="240" w:after="240" w:line="360" w:lineRule="auto"/>
        <w:jc w:val="both"/>
        <w:rPr>
          <w:sz w:val="24"/>
          <w:szCs w:val="24"/>
        </w:rPr>
      </w:pPr>
    </w:p>
    <w:p w:rsidR="009A1382" w:rsidRDefault="00CC7399">
      <w:pPr>
        <w:spacing w:before="240" w:after="240" w:line="360" w:lineRule="auto"/>
        <w:jc w:val="both"/>
        <w:rPr>
          <w:sz w:val="24"/>
          <w:szCs w:val="24"/>
        </w:rPr>
      </w:pPr>
      <w:r>
        <w:rPr>
          <w:b/>
          <w:sz w:val="24"/>
          <w:szCs w:val="24"/>
          <w:u w:val="single"/>
        </w:rPr>
        <w:t>Cuenta</w:t>
      </w:r>
      <w:r>
        <w:rPr>
          <w:sz w:val="24"/>
          <w:szCs w:val="24"/>
          <w:u w:val="single"/>
        </w:rPr>
        <w:t xml:space="preserve"> las hormigas que hay en el primer hormiguero y luego las que hay en el segundo. </w:t>
      </w:r>
      <w:r>
        <w:rPr>
          <w:b/>
          <w:sz w:val="24"/>
          <w:szCs w:val="24"/>
          <w:u w:val="single"/>
        </w:rPr>
        <w:t>Completa</w:t>
      </w:r>
      <w:r>
        <w:rPr>
          <w:sz w:val="24"/>
          <w:szCs w:val="24"/>
          <w:u w:val="single"/>
        </w:rPr>
        <w:t xml:space="preserve"> con los números que corresponden</w:t>
      </w:r>
      <w:r>
        <w:rPr>
          <w:sz w:val="24"/>
          <w:szCs w:val="24"/>
        </w:rPr>
        <w:t>.</w:t>
      </w:r>
    </w:p>
    <w:p w:rsidR="009A1382" w:rsidRDefault="00CC7399">
      <w:pPr>
        <w:spacing w:before="240" w:after="240" w:line="360" w:lineRule="auto"/>
        <w:jc w:val="center"/>
        <w:rPr>
          <w:sz w:val="24"/>
          <w:szCs w:val="24"/>
        </w:rPr>
      </w:pPr>
      <w:r>
        <w:rPr>
          <w:noProof/>
          <w:sz w:val="24"/>
          <w:szCs w:val="24"/>
          <w:lang w:val="es-ES"/>
        </w:rPr>
        <w:drawing>
          <wp:inline distT="114300" distB="114300" distL="114300" distR="114300">
            <wp:extent cx="3905250" cy="160972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905250" cy="1609725"/>
                    </a:xfrm>
                    <a:prstGeom prst="rect">
                      <a:avLst/>
                    </a:prstGeom>
                    <a:ln/>
                  </pic:spPr>
                </pic:pic>
              </a:graphicData>
            </a:graphic>
          </wp:inline>
        </w:drawing>
      </w:r>
    </w:p>
    <w:p w:rsidR="009A1382" w:rsidRDefault="00CC7399">
      <w:pPr>
        <w:spacing w:before="240" w:after="240" w:line="360" w:lineRule="auto"/>
        <w:jc w:val="both"/>
        <w:rPr>
          <w:sz w:val="24"/>
          <w:szCs w:val="24"/>
          <w:u w:val="single"/>
        </w:rPr>
      </w:pPr>
      <w:r>
        <w:rPr>
          <w:b/>
          <w:sz w:val="24"/>
          <w:szCs w:val="24"/>
          <w:u w:val="single"/>
        </w:rPr>
        <w:t>Dibuja</w:t>
      </w:r>
      <w:r>
        <w:rPr>
          <w:sz w:val="24"/>
          <w:szCs w:val="24"/>
          <w:u w:val="single"/>
        </w:rPr>
        <w:t xml:space="preserve"> 12 hormigas y </w:t>
      </w:r>
      <w:r>
        <w:rPr>
          <w:b/>
          <w:sz w:val="24"/>
          <w:szCs w:val="24"/>
          <w:u w:val="single"/>
        </w:rPr>
        <w:t xml:space="preserve">pinta </w:t>
      </w:r>
      <w:r>
        <w:rPr>
          <w:sz w:val="24"/>
          <w:szCs w:val="24"/>
          <w:u w:val="single"/>
        </w:rPr>
        <w:t xml:space="preserve">la mitad de color rojo. Luego </w:t>
      </w:r>
      <w:r>
        <w:rPr>
          <w:b/>
          <w:sz w:val="24"/>
          <w:szCs w:val="24"/>
          <w:u w:val="single"/>
        </w:rPr>
        <w:t>completa</w:t>
      </w:r>
      <w:r>
        <w:rPr>
          <w:sz w:val="24"/>
          <w:szCs w:val="24"/>
          <w:u w:val="single"/>
        </w:rPr>
        <w:t>.</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A1382">
        <w:tc>
          <w:tcPr>
            <w:tcW w:w="9029" w:type="dxa"/>
            <w:shd w:val="clear" w:color="auto" w:fill="auto"/>
            <w:tcMar>
              <w:top w:w="100" w:type="dxa"/>
              <w:left w:w="100" w:type="dxa"/>
              <w:bottom w:w="100" w:type="dxa"/>
              <w:right w:w="100" w:type="dxa"/>
            </w:tcMar>
          </w:tcPr>
          <w:p w:rsidR="009A1382" w:rsidRDefault="009A1382">
            <w:pPr>
              <w:widowControl w:val="0"/>
              <w:spacing w:line="240" w:lineRule="auto"/>
              <w:rPr>
                <w:sz w:val="24"/>
                <w:szCs w:val="24"/>
                <w:u w:val="single"/>
              </w:rPr>
            </w:pPr>
          </w:p>
          <w:p w:rsidR="009A1382" w:rsidRDefault="009A1382">
            <w:pPr>
              <w:widowControl w:val="0"/>
              <w:spacing w:line="240" w:lineRule="auto"/>
              <w:rPr>
                <w:sz w:val="24"/>
                <w:szCs w:val="24"/>
                <w:u w:val="single"/>
              </w:rPr>
            </w:pPr>
          </w:p>
          <w:p w:rsidR="009A1382" w:rsidRDefault="009A1382">
            <w:pPr>
              <w:widowControl w:val="0"/>
              <w:spacing w:line="240" w:lineRule="auto"/>
              <w:rPr>
                <w:sz w:val="24"/>
                <w:szCs w:val="24"/>
                <w:u w:val="single"/>
              </w:rPr>
            </w:pPr>
          </w:p>
          <w:p w:rsidR="009A1382" w:rsidRDefault="009A1382">
            <w:pPr>
              <w:widowControl w:val="0"/>
              <w:spacing w:line="240" w:lineRule="auto"/>
              <w:rPr>
                <w:sz w:val="24"/>
                <w:szCs w:val="24"/>
                <w:u w:val="single"/>
              </w:rPr>
            </w:pPr>
          </w:p>
          <w:p w:rsidR="009A1382" w:rsidRDefault="009A1382">
            <w:pPr>
              <w:widowControl w:val="0"/>
              <w:spacing w:line="240" w:lineRule="auto"/>
              <w:rPr>
                <w:sz w:val="24"/>
                <w:szCs w:val="24"/>
                <w:u w:val="single"/>
              </w:rPr>
            </w:pPr>
          </w:p>
          <w:p w:rsidR="009A1382" w:rsidRDefault="009A1382">
            <w:pPr>
              <w:widowControl w:val="0"/>
              <w:spacing w:line="240" w:lineRule="auto"/>
              <w:rPr>
                <w:sz w:val="24"/>
                <w:szCs w:val="24"/>
                <w:u w:val="single"/>
              </w:rPr>
            </w:pPr>
          </w:p>
          <w:p w:rsidR="009A1382" w:rsidRDefault="009A1382">
            <w:pPr>
              <w:widowControl w:val="0"/>
              <w:spacing w:line="240" w:lineRule="auto"/>
              <w:rPr>
                <w:sz w:val="24"/>
                <w:szCs w:val="24"/>
                <w:u w:val="single"/>
              </w:rPr>
            </w:pPr>
          </w:p>
        </w:tc>
      </w:tr>
    </w:tbl>
    <w:p w:rsidR="009A1382" w:rsidRDefault="009A1382">
      <w:pPr>
        <w:spacing w:before="240" w:after="240" w:line="360" w:lineRule="auto"/>
        <w:jc w:val="both"/>
        <w:rPr>
          <w:sz w:val="24"/>
          <w:szCs w:val="24"/>
          <w:u w:val="single"/>
        </w:rPr>
      </w:pPr>
    </w:p>
    <w:p w:rsidR="009A1382" w:rsidRDefault="00CC7399">
      <w:pPr>
        <w:spacing w:before="240" w:after="240" w:line="360" w:lineRule="auto"/>
        <w:jc w:val="center"/>
        <w:rPr>
          <w:sz w:val="28"/>
          <w:szCs w:val="28"/>
        </w:rPr>
      </w:pPr>
      <w:r>
        <w:rPr>
          <w:noProof/>
          <w:sz w:val="28"/>
          <w:szCs w:val="28"/>
          <w:lang w:val="es-ES"/>
        </w:rPr>
        <w:drawing>
          <wp:inline distT="114300" distB="114300" distL="114300" distR="114300">
            <wp:extent cx="3895725" cy="1562100"/>
            <wp:effectExtent l="12700" t="12700" r="12700" b="127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b="4093"/>
                    <a:stretch>
                      <a:fillRect/>
                    </a:stretch>
                  </pic:blipFill>
                  <pic:spPr>
                    <a:xfrm>
                      <a:off x="0" y="0"/>
                      <a:ext cx="3895725" cy="1562100"/>
                    </a:xfrm>
                    <a:prstGeom prst="rect">
                      <a:avLst/>
                    </a:prstGeom>
                    <a:ln w="12700">
                      <a:solidFill>
                        <a:srgbClr val="000000"/>
                      </a:solidFill>
                      <a:prstDash val="solid"/>
                    </a:ln>
                  </pic:spPr>
                </pic:pic>
              </a:graphicData>
            </a:graphic>
          </wp:inline>
        </w:drawing>
      </w:r>
    </w:p>
    <w:p w:rsidR="009A1382" w:rsidRDefault="00CC7399">
      <w:pPr>
        <w:spacing w:before="240" w:after="240" w:line="360" w:lineRule="auto"/>
        <w:jc w:val="both"/>
        <w:rPr>
          <w:sz w:val="28"/>
          <w:szCs w:val="28"/>
        </w:rPr>
      </w:pPr>
      <w:r>
        <w:rPr>
          <w:sz w:val="28"/>
          <w:szCs w:val="28"/>
        </w:rPr>
        <w:t>Para recordar…</w:t>
      </w:r>
    </w:p>
    <w:p w:rsidR="009A1382" w:rsidRDefault="00CC7399">
      <w:pPr>
        <w:spacing w:before="240" w:after="240" w:line="360" w:lineRule="auto"/>
        <w:jc w:val="center"/>
        <w:rPr>
          <w:sz w:val="24"/>
          <w:szCs w:val="24"/>
        </w:rPr>
      </w:pPr>
      <w:r>
        <w:rPr>
          <w:noProof/>
          <w:sz w:val="24"/>
          <w:szCs w:val="24"/>
          <w:lang w:val="es-ES"/>
        </w:rPr>
        <w:lastRenderedPageBreak/>
        <w:drawing>
          <wp:inline distT="114300" distB="114300" distL="114300" distR="114300">
            <wp:extent cx="4029075" cy="1990725"/>
            <wp:effectExtent l="0" t="0" r="9525" b="952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029075" cy="1990725"/>
                    </a:xfrm>
                    <a:prstGeom prst="rect">
                      <a:avLst/>
                    </a:prstGeom>
                    <a:ln/>
                  </pic:spPr>
                </pic:pic>
              </a:graphicData>
            </a:graphic>
          </wp:inline>
        </w:drawing>
      </w:r>
    </w:p>
    <w:p w:rsidR="009A1382" w:rsidRDefault="00CC7399">
      <w:pPr>
        <w:spacing w:before="240" w:after="240" w:line="360" w:lineRule="auto"/>
        <w:jc w:val="both"/>
        <w:rPr>
          <w:sz w:val="28"/>
          <w:szCs w:val="28"/>
        </w:rPr>
      </w:pPr>
      <w:r>
        <w:rPr>
          <w:sz w:val="28"/>
          <w:szCs w:val="28"/>
        </w:rPr>
        <w:t xml:space="preserve">Lo que está en la nube se lee así: </w:t>
      </w:r>
    </w:p>
    <w:p w:rsidR="009A1382" w:rsidRDefault="00CC7399">
      <w:pPr>
        <w:spacing w:before="240" w:after="240" w:line="360" w:lineRule="auto"/>
        <w:jc w:val="center"/>
        <w:rPr>
          <w:b/>
          <w:color w:val="FF00FF"/>
          <w:sz w:val="28"/>
          <w:szCs w:val="28"/>
        </w:rPr>
      </w:pPr>
      <w:r>
        <w:rPr>
          <w:b/>
          <w:color w:val="FF00FF"/>
          <w:sz w:val="28"/>
          <w:szCs w:val="28"/>
        </w:rPr>
        <w:t>7 es la mitad de 14 y 14 es el doble de 7.</w:t>
      </w:r>
    </w:p>
    <w:p w:rsidR="009A1382" w:rsidRDefault="009A1382">
      <w:pPr>
        <w:spacing w:before="240" w:after="240"/>
        <w:rPr>
          <w:b/>
          <w:sz w:val="4"/>
          <w:szCs w:val="4"/>
          <w:u w:val="single"/>
        </w:rPr>
      </w:pPr>
    </w:p>
    <w:p w:rsidR="009A1382" w:rsidRDefault="00CC7399">
      <w:pPr>
        <w:spacing w:before="240" w:after="240"/>
        <w:jc w:val="center"/>
        <w:rPr>
          <w:b/>
          <w:sz w:val="28"/>
          <w:szCs w:val="28"/>
          <w:highlight w:val="cyan"/>
          <w:u w:val="single"/>
        </w:rPr>
      </w:pPr>
      <w:r>
        <w:rPr>
          <w:b/>
          <w:sz w:val="28"/>
          <w:szCs w:val="28"/>
          <w:highlight w:val="cyan"/>
          <w:u w:val="single"/>
        </w:rPr>
        <w:t>CIENCIAS SOCIALES</w:t>
      </w:r>
    </w:p>
    <w:p w:rsidR="009A1382" w:rsidRDefault="00CC7399">
      <w:pPr>
        <w:shd w:val="clear" w:color="auto" w:fill="FFFFFF"/>
        <w:spacing w:before="240"/>
        <w:jc w:val="center"/>
        <w:rPr>
          <w:rFonts w:ascii="Comic Sans MS" w:eastAsia="Comic Sans MS" w:hAnsi="Comic Sans MS" w:cs="Comic Sans MS"/>
          <w:b/>
          <w:color w:val="92D050"/>
          <w:sz w:val="28"/>
          <w:szCs w:val="28"/>
          <w:u w:val="single"/>
        </w:rPr>
      </w:pPr>
      <w:r>
        <w:rPr>
          <w:rFonts w:ascii="Comic Sans MS" w:eastAsia="Comic Sans MS" w:hAnsi="Comic Sans MS" w:cs="Comic Sans MS"/>
          <w:b/>
          <w:color w:val="92D050"/>
          <w:sz w:val="28"/>
          <w:szCs w:val="28"/>
          <w:u w:val="single"/>
        </w:rPr>
        <w:t>COSTUMBRES DE AQUÍ Y DE ALLÁ</w:t>
      </w:r>
    </w:p>
    <w:p w:rsidR="009A1382" w:rsidRDefault="00CC7399">
      <w:pPr>
        <w:shd w:val="clear" w:color="auto" w:fill="FFFFFF"/>
        <w:spacing w:before="240" w:line="288" w:lineRule="auto"/>
        <w:jc w:val="center"/>
        <w:rPr>
          <w:color w:val="1301FF"/>
          <w:sz w:val="24"/>
          <w:szCs w:val="24"/>
        </w:rPr>
      </w:pPr>
      <w:r>
        <w:rPr>
          <w:color w:val="92D050"/>
          <w:sz w:val="24"/>
          <w:szCs w:val="24"/>
        </w:rPr>
        <w:t xml:space="preserve"> </w:t>
      </w:r>
      <w:r>
        <w:rPr>
          <w:rFonts w:ascii="Comic Sans MS" w:eastAsia="Comic Sans MS" w:hAnsi="Comic Sans MS" w:cs="Comic Sans MS"/>
          <w:color w:val="953735"/>
          <w:sz w:val="28"/>
          <w:szCs w:val="28"/>
        </w:rPr>
        <w:t xml:space="preserve">¿En tu familia tienen la costumbre de hacer...? ¿Me </w:t>
      </w:r>
      <w:proofErr w:type="spellStart"/>
      <w:r>
        <w:rPr>
          <w:rFonts w:ascii="Comic Sans MS" w:eastAsia="Comic Sans MS" w:hAnsi="Comic Sans MS" w:cs="Comic Sans MS"/>
          <w:color w:val="953735"/>
          <w:sz w:val="28"/>
          <w:szCs w:val="28"/>
        </w:rPr>
        <w:t>contás</w:t>
      </w:r>
      <w:proofErr w:type="spellEnd"/>
      <w:r>
        <w:rPr>
          <w:rFonts w:ascii="Comic Sans MS" w:eastAsia="Comic Sans MS" w:hAnsi="Comic Sans MS" w:cs="Comic Sans MS"/>
          <w:color w:val="953735"/>
          <w:sz w:val="28"/>
          <w:szCs w:val="28"/>
        </w:rPr>
        <w:t>?</w:t>
      </w:r>
    </w:p>
    <w:p w:rsidR="009A1382" w:rsidRPr="00CC7399" w:rsidRDefault="00CC7399">
      <w:pPr>
        <w:numPr>
          <w:ilvl w:val="0"/>
          <w:numId w:val="13"/>
        </w:numPr>
        <w:shd w:val="clear" w:color="auto" w:fill="FFFFFF"/>
        <w:spacing w:before="240" w:line="360" w:lineRule="auto"/>
        <w:jc w:val="both"/>
      </w:pPr>
      <w:r w:rsidRPr="00CC7399">
        <w:rPr>
          <w:color w:val="1301FF"/>
        </w:rPr>
        <w:t xml:space="preserve">Piensa y escribe tres costumbres de tu familia. ¡Pregunta a tu familia, </w:t>
      </w:r>
      <w:proofErr w:type="spellStart"/>
      <w:r w:rsidRPr="00CC7399">
        <w:rPr>
          <w:color w:val="1301FF"/>
        </w:rPr>
        <w:t>pedile</w:t>
      </w:r>
      <w:proofErr w:type="spellEnd"/>
      <w:r w:rsidRPr="00CC7399">
        <w:rPr>
          <w:color w:val="1301FF"/>
        </w:rPr>
        <w:t xml:space="preserve"> que te cuenten y te ayuden a recordar!</w:t>
      </w:r>
    </w:p>
    <w:p w:rsidR="009A1382" w:rsidRPr="00CC7399" w:rsidRDefault="00CC7399">
      <w:pPr>
        <w:numPr>
          <w:ilvl w:val="0"/>
          <w:numId w:val="13"/>
        </w:numPr>
        <w:shd w:val="clear" w:color="auto" w:fill="FFFFFF"/>
        <w:spacing w:line="360" w:lineRule="auto"/>
        <w:jc w:val="both"/>
      </w:pPr>
      <w:r w:rsidRPr="00CC7399">
        <w:rPr>
          <w:color w:val="1301FF"/>
        </w:rPr>
        <w:t>Te invito a ver este video para conocer las costumbres argentinas, que desde hace muchos, muchos años las personas las tienen en nuestro p</w:t>
      </w:r>
      <w:r w:rsidRPr="00CC7399">
        <w:rPr>
          <w:color w:val="1301FF"/>
        </w:rPr>
        <w:t>aís. ¡Tantos años tienen estas tradiciones, que nos llegan de la época colonial! ¿</w:t>
      </w:r>
      <w:proofErr w:type="spellStart"/>
      <w:r w:rsidRPr="00CC7399">
        <w:rPr>
          <w:color w:val="1301FF"/>
        </w:rPr>
        <w:t>Recordás</w:t>
      </w:r>
      <w:proofErr w:type="spellEnd"/>
      <w:r w:rsidRPr="00CC7399">
        <w:rPr>
          <w:color w:val="1301FF"/>
        </w:rPr>
        <w:t>?</w:t>
      </w:r>
    </w:p>
    <w:p w:rsidR="009A1382" w:rsidRDefault="00CC7399">
      <w:pPr>
        <w:shd w:val="clear" w:color="auto" w:fill="FFFFFF"/>
        <w:spacing w:before="240" w:line="288" w:lineRule="auto"/>
        <w:jc w:val="center"/>
        <w:rPr>
          <w:color w:val="1301FF"/>
          <w:sz w:val="24"/>
          <w:szCs w:val="24"/>
        </w:rPr>
      </w:pPr>
      <w:hyperlink r:id="rId22">
        <w:r>
          <w:rPr>
            <w:color w:val="1155CC"/>
            <w:sz w:val="24"/>
            <w:szCs w:val="24"/>
            <w:u w:val="single"/>
          </w:rPr>
          <w:t>https://www.youtube.com/watch?v=mgNAA7QnDes</w:t>
        </w:r>
      </w:hyperlink>
    </w:p>
    <w:p w:rsidR="009A1382" w:rsidRDefault="00CC7399">
      <w:pPr>
        <w:shd w:val="clear" w:color="auto" w:fill="FFFFFF"/>
        <w:spacing w:before="240" w:line="360" w:lineRule="auto"/>
        <w:jc w:val="both"/>
        <w:rPr>
          <w:sz w:val="24"/>
          <w:szCs w:val="24"/>
        </w:rPr>
      </w:pPr>
      <w:r>
        <w:rPr>
          <w:sz w:val="24"/>
          <w:szCs w:val="24"/>
        </w:rPr>
        <w:t xml:space="preserve">Las </w:t>
      </w:r>
      <w:r>
        <w:rPr>
          <w:sz w:val="24"/>
          <w:szCs w:val="24"/>
          <w:u w:val="single"/>
        </w:rPr>
        <w:t>costumbres</w:t>
      </w:r>
      <w:r>
        <w:rPr>
          <w:sz w:val="24"/>
          <w:szCs w:val="24"/>
        </w:rPr>
        <w:t xml:space="preserve"> y los </w:t>
      </w:r>
      <w:r>
        <w:rPr>
          <w:sz w:val="24"/>
          <w:szCs w:val="24"/>
          <w:u w:val="single"/>
        </w:rPr>
        <w:t>modos de organizar la vida</w:t>
      </w:r>
      <w:r>
        <w:rPr>
          <w:sz w:val="24"/>
          <w:szCs w:val="24"/>
        </w:rPr>
        <w:t xml:space="preserve"> forman pa</w:t>
      </w:r>
      <w:r>
        <w:rPr>
          <w:sz w:val="24"/>
          <w:szCs w:val="24"/>
        </w:rPr>
        <w:t xml:space="preserve">rte de las </w:t>
      </w:r>
      <w:r>
        <w:rPr>
          <w:b/>
          <w:color w:val="C00000"/>
          <w:sz w:val="24"/>
          <w:szCs w:val="24"/>
        </w:rPr>
        <w:t>tradiciones</w:t>
      </w:r>
      <w:r>
        <w:rPr>
          <w:sz w:val="24"/>
          <w:szCs w:val="24"/>
        </w:rPr>
        <w:t xml:space="preserve"> de un país.</w:t>
      </w:r>
    </w:p>
    <w:p w:rsidR="009A1382" w:rsidRDefault="00CC7399">
      <w:pPr>
        <w:shd w:val="clear" w:color="auto" w:fill="FFFFFF"/>
        <w:spacing w:before="240"/>
        <w:jc w:val="center"/>
        <w:rPr>
          <w:rFonts w:ascii="Comic Sans MS" w:eastAsia="Comic Sans MS" w:hAnsi="Comic Sans MS" w:cs="Comic Sans MS"/>
          <w:b/>
          <w:color w:val="CC9900"/>
          <w:sz w:val="32"/>
          <w:szCs w:val="32"/>
        </w:rPr>
      </w:pPr>
      <w:r>
        <w:rPr>
          <w:rFonts w:ascii="Comic Sans MS" w:eastAsia="Comic Sans MS" w:hAnsi="Comic Sans MS" w:cs="Comic Sans MS"/>
          <w:b/>
          <w:color w:val="CC9900"/>
          <w:sz w:val="32"/>
          <w:szCs w:val="32"/>
          <w:u w:val="single"/>
        </w:rPr>
        <w:t>10 de noviembre</w:t>
      </w:r>
      <w:r>
        <w:rPr>
          <w:rFonts w:ascii="Comic Sans MS" w:eastAsia="Comic Sans MS" w:hAnsi="Comic Sans MS" w:cs="Comic Sans MS"/>
          <w:b/>
          <w:color w:val="CC9900"/>
          <w:sz w:val="32"/>
          <w:szCs w:val="32"/>
        </w:rPr>
        <w:t>: “</w:t>
      </w:r>
      <w:r>
        <w:rPr>
          <w:rFonts w:ascii="Comic Sans MS" w:eastAsia="Comic Sans MS" w:hAnsi="Comic Sans MS" w:cs="Comic Sans MS"/>
          <w:b/>
          <w:color w:val="CC9900"/>
          <w:sz w:val="32"/>
          <w:szCs w:val="32"/>
          <w:u w:val="single"/>
        </w:rPr>
        <w:t>Día de la Tradición</w:t>
      </w:r>
      <w:r>
        <w:rPr>
          <w:rFonts w:ascii="Comic Sans MS" w:eastAsia="Comic Sans MS" w:hAnsi="Comic Sans MS" w:cs="Comic Sans MS"/>
          <w:b/>
          <w:color w:val="CC9900"/>
          <w:sz w:val="32"/>
          <w:szCs w:val="32"/>
        </w:rPr>
        <w:t>”</w:t>
      </w:r>
    </w:p>
    <w:p w:rsidR="009A1382" w:rsidRPr="00CC7399" w:rsidRDefault="00CC7399">
      <w:pPr>
        <w:shd w:val="clear" w:color="auto" w:fill="FFFFFF"/>
        <w:spacing w:before="240" w:line="288" w:lineRule="auto"/>
        <w:jc w:val="both"/>
        <w:rPr>
          <w:color w:val="1301FF"/>
        </w:rPr>
      </w:pPr>
      <w:r w:rsidRPr="00CC7399">
        <w:rPr>
          <w:color w:val="1301FF"/>
        </w:rPr>
        <w:t>Ahora, vamos a conocer por qué se eligió el 10 de noviembre como “Día de la Tradición”.</w:t>
      </w:r>
    </w:p>
    <w:p w:rsidR="009A1382" w:rsidRPr="00CC7399" w:rsidRDefault="00CC7399">
      <w:pPr>
        <w:shd w:val="clear" w:color="auto" w:fill="FFFFFF"/>
        <w:spacing w:before="240" w:line="288" w:lineRule="auto"/>
        <w:rPr>
          <w:color w:val="1301FF"/>
        </w:rPr>
      </w:pPr>
      <w:r w:rsidRPr="00CC7399">
        <w:rPr>
          <w:color w:val="1301FF"/>
          <w:u w:val="single"/>
        </w:rPr>
        <w:t>Lee con atención</w:t>
      </w:r>
      <w:r w:rsidRPr="00CC7399">
        <w:rPr>
          <w:color w:val="1301FF"/>
        </w:rPr>
        <w:t>:</w:t>
      </w:r>
    </w:p>
    <w:p w:rsidR="009A1382" w:rsidRDefault="00CC7399">
      <w:pPr>
        <w:shd w:val="clear" w:color="auto" w:fill="FFFFFF"/>
        <w:spacing w:before="240" w:line="288" w:lineRule="auto"/>
        <w:jc w:val="center"/>
        <w:rPr>
          <w:color w:val="1301FF"/>
          <w:sz w:val="24"/>
          <w:szCs w:val="24"/>
        </w:rPr>
      </w:pPr>
      <w:r>
        <w:rPr>
          <w:noProof/>
          <w:color w:val="1301FF"/>
          <w:sz w:val="24"/>
          <w:szCs w:val="24"/>
          <w:lang w:val="es-ES"/>
        </w:rPr>
        <w:lastRenderedPageBreak/>
        <w:drawing>
          <wp:inline distT="114300" distB="114300" distL="114300" distR="114300">
            <wp:extent cx="3086100" cy="333375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3086100" cy="3333750"/>
                    </a:xfrm>
                    <a:prstGeom prst="rect">
                      <a:avLst/>
                    </a:prstGeom>
                    <a:ln/>
                  </pic:spPr>
                </pic:pic>
              </a:graphicData>
            </a:graphic>
          </wp:inline>
        </w:drawing>
      </w:r>
    </w:p>
    <w:p w:rsidR="009A1382" w:rsidRDefault="00CC7399">
      <w:pPr>
        <w:shd w:val="clear" w:color="auto" w:fill="FFFFFF"/>
        <w:spacing w:before="240" w:line="288" w:lineRule="auto"/>
        <w:rPr>
          <w:color w:val="1301FF"/>
          <w:sz w:val="24"/>
          <w:szCs w:val="24"/>
        </w:rPr>
      </w:pPr>
      <w:r>
        <w:rPr>
          <w:color w:val="1301FF"/>
          <w:sz w:val="24"/>
          <w:szCs w:val="24"/>
        </w:rPr>
        <w:t xml:space="preserve"> </w:t>
      </w:r>
    </w:p>
    <w:tbl>
      <w:tblPr>
        <w:tblStyle w:val="a0"/>
        <w:tblW w:w="9165"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9A1382">
        <w:trPr>
          <w:trHeight w:val="1127"/>
        </w:trPr>
        <w:tc>
          <w:tcPr>
            <w:tcW w:w="9165" w:type="dxa"/>
            <w:tcBorders>
              <w:top w:val="dashed" w:sz="24" w:space="0" w:color="E06666"/>
              <w:left w:val="dashed" w:sz="24" w:space="0" w:color="E06666"/>
              <w:bottom w:val="dashed" w:sz="24" w:space="0" w:color="E06666"/>
              <w:right w:val="dashed" w:sz="24" w:space="0" w:color="E06666"/>
            </w:tcBorders>
            <w:shd w:val="clear" w:color="auto" w:fill="auto"/>
            <w:tcMar>
              <w:top w:w="100" w:type="dxa"/>
              <w:left w:w="100" w:type="dxa"/>
              <w:bottom w:w="100" w:type="dxa"/>
              <w:right w:w="100" w:type="dxa"/>
            </w:tcMar>
          </w:tcPr>
          <w:p w:rsidR="009A1382" w:rsidRDefault="00CC7399">
            <w:pPr>
              <w:shd w:val="clear" w:color="auto" w:fill="FFFFFF"/>
              <w:spacing w:before="240" w:line="288" w:lineRule="auto"/>
              <w:rPr>
                <w:color w:val="1301FF"/>
                <w:sz w:val="24"/>
                <w:szCs w:val="24"/>
              </w:rPr>
            </w:pPr>
            <w:r>
              <w:rPr>
                <w:sz w:val="24"/>
                <w:szCs w:val="24"/>
              </w:rPr>
              <w:t xml:space="preserve">Las </w:t>
            </w:r>
            <w:r>
              <w:rPr>
                <w:sz w:val="24"/>
                <w:szCs w:val="24"/>
                <w:u w:val="single"/>
              </w:rPr>
              <w:t>costumbres</w:t>
            </w:r>
            <w:r>
              <w:rPr>
                <w:sz w:val="24"/>
                <w:szCs w:val="24"/>
              </w:rPr>
              <w:t xml:space="preserve"> y los </w:t>
            </w:r>
            <w:r>
              <w:rPr>
                <w:sz w:val="24"/>
                <w:szCs w:val="24"/>
                <w:u w:val="single"/>
              </w:rPr>
              <w:t>modos de organizar la vida</w:t>
            </w:r>
            <w:r>
              <w:rPr>
                <w:sz w:val="24"/>
                <w:szCs w:val="24"/>
              </w:rPr>
              <w:t xml:space="preserve"> forman parte de las </w:t>
            </w:r>
            <w:r>
              <w:rPr>
                <w:b/>
                <w:color w:val="C00000"/>
                <w:sz w:val="24"/>
                <w:szCs w:val="24"/>
              </w:rPr>
              <w:t>tradiciones</w:t>
            </w:r>
            <w:r>
              <w:rPr>
                <w:sz w:val="24"/>
                <w:szCs w:val="24"/>
              </w:rPr>
              <w:t xml:space="preserve"> de un país. </w:t>
            </w:r>
          </w:p>
        </w:tc>
      </w:tr>
    </w:tbl>
    <w:p w:rsidR="009A1382" w:rsidRDefault="009A1382">
      <w:pPr>
        <w:shd w:val="clear" w:color="auto" w:fill="FFFFFF"/>
        <w:spacing w:before="240" w:line="288" w:lineRule="auto"/>
        <w:rPr>
          <w:color w:val="1301FF"/>
          <w:sz w:val="24"/>
          <w:szCs w:val="24"/>
          <w:u w:val="single"/>
        </w:rPr>
      </w:pPr>
    </w:p>
    <w:p w:rsidR="009A1382" w:rsidRDefault="00CC7399">
      <w:pPr>
        <w:shd w:val="clear" w:color="auto" w:fill="FFFFFF"/>
        <w:spacing w:before="240" w:line="288" w:lineRule="auto"/>
        <w:rPr>
          <w:color w:val="1301FF"/>
          <w:sz w:val="24"/>
          <w:szCs w:val="24"/>
        </w:rPr>
      </w:pPr>
      <w:r>
        <w:rPr>
          <w:color w:val="1301FF"/>
          <w:sz w:val="24"/>
          <w:szCs w:val="24"/>
          <w:u w:val="single"/>
        </w:rPr>
        <w:t>Trabajamos en el cuaderno</w:t>
      </w:r>
      <w:r>
        <w:rPr>
          <w:color w:val="1301FF"/>
          <w:sz w:val="24"/>
          <w:szCs w:val="24"/>
        </w:rPr>
        <w:t xml:space="preserve">. </w:t>
      </w:r>
      <w:r>
        <w:rPr>
          <w:color w:val="1301FF"/>
          <w:sz w:val="24"/>
          <w:szCs w:val="24"/>
          <w:u w:val="single"/>
        </w:rPr>
        <w:t>Luego de ver y escuchar el video</w:t>
      </w:r>
      <w:r>
        <w:rPr>
          <w:color w:val="1301FF"/>
          <w:sz w:val="24"/>
          <w:szCs w:val="24"/>
        </w:rPr>
        <w:t>:</w:t>
      </w:r>
    </w:p>
    <w:p w:rsidR="009A1382" w:rsidRPr="00CC7399" w:rsidRDefault="00CC7399">
      <w:pPr>
        <w:spacing w:before="240" w:after="240"/>
        <w:ind w:left="780"/>
        <w:jc w:val="both"/>
        <w:rPr>
          <w:b/>
          <w:color w:val="FF0000"/>
        </w:rPr>
      </w:pPr>
      <w:r w:rsidRPr="00CC7399">
        <w:rPr>
          <w:b/>
          <w:color w:val="FF0000"/>
        </w:rPr>
        <w:t>LUEGO DE REALIZAR ESTA ACTIVIDAD, PÍDELE AL ADULTO QUE TE ACOMPAÑA QUE SAQUE UNA FOTO Y LA ENVÍE AL CORREO DE TU SEÑO POR EMAIL O POR WHATSAPP A LA MAMÁ REFERENTE. NO OLVIDES COLOCAR TU NOMBRE Y APELLIDO.</w:t>
      </w:r>
    </w:p>
    <w:p w:rsidR="009A1382" w:rsidRDefault="00CC7399">
      <w:pPr>
        <w:shd w:val="clear" w:color="auto" w:fill="FFFFFF"/>
        <w:spacing w:before="240" w:line="288" w:lineRule="auto"/>
        <w:rPr>
          <w:color w:val="1301FF"/>
          <w:sz w:val="12"/>
          <w:szCs w:val="12"/>
        </w:rPr>
      </w:pPr>
      <w:r>
        <w:rPr>
          <w:color w:val="1301FF"/>
          <w:sz w:val="24"/>
          <w:szCs w:val="24"/>
        </w:rPr>
        <w:t xml:space="preserve">  </w:t>
      </w:r>
    </w:p>
    <w:p w:rsidR="009A1382" w:rsidRDefault="00CC7399">
      <w:pPr>
        <w:numPr>
          <w:ilvl w:val="0"/>
          <w:numId w:val="15"/>
        </w:numPr>
        <w:shd w:val="clear" w:color="auto" w:fill="FFFFFF"/>
        <w:spacing w:line="360" w:lineRule="auto"/>
        <w:jc w:val="both"/>
      </w:pPr>
      <w:r>
        <w:rPr>
          <w:sz w:val="24"/>
          <w:szCs w:val="24"/>
        </w:rPr>
        <w:t>Escribe dos tradiciones argentinas que practicaba para divertirse y compartir la gente de campo de nuestro país.</w:t>
      </w:r>
    </w:p>
    <w:p w:rsidR="009A1382" w:rsidRDefault="00CC7399">
      <w:pPr>
        <w:numPr>
          <w:ilvl w:val="0"/>
          <w:numId w:val="15"/>
        </w:numPr>
        <w:shd w:val="clear" w:color="auto" w:fill="FFFFFF"/>
        <w:spacing w:line="360" w:lineRule="auto"/>
        <w:jc w:val="both"/>
      </w:pPr>
      <w:r>
        <w:rPr>
          <w:sz w:val="24"/>
          <w:szCs w:val="24"/>
        </w:rPr>
        <w:t>Escribe dos tradiciones argentinas que son trabajos de nuestra gente.</w:t>
      </w:r>
    </w:p>
    <w:p w:rsidR="009A1382" w:rsidRDefault="00CC7399">
      <w:pPr>
        <w:numPr>
          <w:ilvl w:val="0"/>
          <w:numId w:val="15"/>
        </w:numPr>
        <w:shd w:val="clear" w:color="auto" w:fill="FFFFFF"/>
        <w:spacing w:line="360" w:lineRule="auto"/>
        <w:jc w:val="both"/>
      </w:pPr>
      <w:r>
        <w:rPr>
          <w:sz w:val="24"/>
          <w:szCs w:val="24"/>
        </w:rPr>
        <w:t>Escribe dos comidas tradicionales argentinas.</w:t>
      </w:r>
    </w:p>
    <w:p w:rsidR="009A1382" w:rsidRDefault="009A1382">
      <w:pPr>
        <w:shd w:val="clear" w:color="auto" w:fill="FFFFFF"/>
        <w:spacing w:before="240" w:line="288" w:lineRule="auto"/>
        <w:rPr>
          <w:color w:val="1301FF"/>
          <w:sz w:val="6"/>
          <w:szCs w:val="6"/>
        </w:rPr>
      </w:pPr>
    </w:p>
    <w:p w:rsidR="009A1382" w:rsidRDefault="00CC7399">
      <w:pPr>
        <w:shd w:val="clear" w:color="auto" w:fill="FFFFFF"/>
        <w:spacing w:before="240" w:line="288" w:lineRule="auto"/>
        <w:rPr>
          <w:sz w:val="24"/>
          <w:szCs w:val="24"/>
        </w:rPr>
      </w:pPr>
      <w:r>
        <w:rPr>
          <w:color w:val="1301FF"/>
          <w:sz w:val="24"/>
          <w:szCs w:val="24"/>
        </w:rPr>
        <w:t xml:space="preserve"> </w:t>
      </w:r>
      <w:r>
        <w:rPr>
          <w:b/>
          <w:sz w:val="24"/>
          <w:szCs w:val="24"/>
          <w:u w:val="single"/>
        </w:rPr>
        <w:t>Fecha</w:t>
      </w:r>
      <w:r>
        <w:rPr>
          <w:b/>
          <w:sz w:val="24"/>
          <w:szCs w:val="24"/>
        </w:rPr>
        <w:t>:</w:t>
      </w:r>
      <w:r>
        <w:rPr>
          <w:sz w:val="24"/>
          <w:szCs w:val="24"/>
        </w:rPr>
        <w:t xml:space="preserve"> Miércoles 11 de no</w:t>
      </w:r>
      <w:r>
        <w:rPr>
          <w:sz w:val="24"/>
          <w:szCs w:val="24"/>
        </w:rPr>
        <w:t>viembre.</w:t>
      </w:r>
    </w:p>
    <w:p w:rsidR="00CC7399" w:rsidRDefault="00CC7399">
      <w:pPr>
        <w:shd w:val="clear" w:color="auto" w:fill="FFFFFF"/>
        <w:spacing w:before="240" w:line="288" w:lineRule="auto"/>
        <w:rPr>
          <w:sz w:val="24"/>
          <w:szCs w:val="24"/>
        </w:rPr>
      </w:pPr>
      <w:r w:rsidRPr="00CC7399">
        <w:rPr>
          <w:rFonts w:ascii="Calibri" w:eastAsia="Calibri" w:hAnsi="Calibri" w:cs="Times New Roman"/>
          <w:noProof/>
          <w:lang w:val="es-ES"/>
        </w:rPr>
        <w:lastRenderedPageBreak/>
        <w:drawing>
          <wp:inline distT="0" distB="0" distL="0" distR="0" wp14:anchorId="26576435" wp14:editId="01AC0672">
            <wp:extent cx="5733415" cy="1853833"/>
            <wp:effectExtent l="0" t="0" r="635" b="0"/>
            <wp:docPr id="32" name="Imagen 32" descr="C:\Users\bangh\Downloads\WhatsApp Image 2020-11-05 at 15.0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gh\Downloads\WhatsApp Image 2020-11-05 at 15.02.2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1853833"/>
                    </a:xfrm>
                    <a:prstGeom prst="rect">
                      <a:avLst/>
                    </a:prstGeom>
                    <a:noFill/>
                    <a:ln>
                      <a:noFill/>
                    </a:ln>
                  </pic:spPr>
                </pic:pic>
              </a:graphicData>
            </a:graphic>
          </wp:inline>
        </w:drawing>
      </w:r>
    </w:p>
    <w:p w:rsidR="009A1382" w:rsidRDefault="00CC7399">
      <w:pPr>
        <w:spacing w:before="240" w:after="240"/>
        <w:jc w:val="center"/>
        <w:rPr>
          <w:b/>
          <w:sz w:val="28"/>
          <w:szCs w:val="28"/>
          <w:highlight w:val="cyan"/>
          <w:u w:val="single"/>
        </w:rPr>
      </w:pPr>
      <w:r>
        <w:rPr>
          <w:b/>
          <w:sz w:val="28"/>
          <w:szCs w:val="28"/>
          <w:highlight w:val="cyan"/>
          <w:u w:val="single"/>
        </w:rPr>
        <w:t>LENGUA</w:t>
      </w:r>
    </w:p>
    <w:p w:rsidR="009A1382" w:rsidRDefault="00CC7399">
      <w:pPr>
        <w:spacing w:before="240" w:after="240"/>
        <w:jc w:val="center"/>
        <w:rPr>
          <w:rFonts w:ascii="Chewy" w:eastAsia="Chewy" w:hAnsi="Chewy" w:cs="Chewy"/>
          <w:color w:val="38761D"/>
          <w:sz w:val="34"/>
          <w:szCs w:val="34"/>
        </w:rPr>
      </w:pPr>
      <w:r>
        <w:rPr>
          <w:rFonts w:ascii="Chewy" w:eastAsia="Chewy" w:hAnsi="Chewy" w:cs="Chewy"/>
          <w:color w:val="38761D"/>
          <w:sz w:val="34"/>
          <w:szCs w:val="34"/>
        </w:rPr>
        <w:t>Buscando puntos</w:t>
      </w:r>
    </w:p>
    <w:p w:rsidR="009A1382" w:rsidRDefault="00CC7399">
      <w:pPr>
        <w:numPr>
          <w:ilvl w:val="0"/>
          <w:numId w:val="7"/>
        </w:numPr>
        <w:spacing w:before="240" w:after="240"/>
        <w:jc w:val="both"/>
        <w:rPr>
          <w:b/>
          <w:sz w:val="24"/>
          <w:szCs w:val="24"/>
        </w:rPr>
      </w:pPr>
      <w:r>
        <w:rPr>
          <w:b/>
          <w:sz w:val="24"/>
          <w:szCs w:val="24"/>
        </w:rPr>
        <w:t xml:space="preserve">Lee </w:t>
      </w:r>
      <w:r>
        <w:rPr>
          <w:sz w:val="24"/>
          <w:szCs w:val="24"/>
        </w:rPr>
        <w:t xml:space="preserve"> el siguiente texto y ...</w:t>
      </w:r>
    </w:p>
    <w:p w:rsidR="009A1382" w:rsidRDefault="00CC7399">
      <w:pPr>
        <w:spacing w:before="240" w:after="240" w:line="360" w:lineRule="auto"/>
        <w:ind w:left="720"/>
        <w:jc w:val="both"/>
        <w:rPr>
          <w:sz w:val="24"/>
          <w:szCs w:val="24"/>
        </w:rPr>
      </w:pPr>
      <w:proofErr w:type="gramStart"/>
      <w:r>
        <w:rPr>
          <w:b/>
          <w:sz w:val="24"/>
          <w:szCs w:val="24"/>
        </w:rPr>
        <w:t>encierra</w:t>
      </w:r>
      <w:proofErr w:type="gramEnd"/>
      <w:r>
        <w:rPr>
          <w:b/>
          <w:sz w:val="24"/>
          <w:szCs w:val="24"/>
        </w:rPr>
        <w:t xml:space="preserve"> </w:t>
      </w:r>
      <w:r>
        <w:rPr>
          <w:sz w:val="24"/>
          <w:szCs w:val="24"/>
        </w:rPr>
        <w:t>con un círculo azul los puntos seguidos.</w:t>
      </w:r>
    </w:p>
    <w:p w:rsidR="009A1382" w:rsidRDefault="00CC7399">
      <w:pPr>
        <w:spacing w:before="240" w:after="240" w:line="360" w:lineRule="auto"/>
        <w:ind w:left="720"/>
        <w:jc w:val="both"/>
        <w:rPr>
          <w:sz w:val="24"/>
          <w:szCs w:val="24"/>
        </w:rPr>
      </w:pPr>
      <w:proofErr w:type="gramStart"/>
      <w:r>
        <w:rPr>
          <w:b/>
          <w:sz w:val="24"/>
          <w:szCs w:val="24"/>
        </w:rPr>
        <w:t>encierra</w:t>
      </w:r>
      <w:proofErr w:type="gramEnd"/>
      <w:r>
        <w:rPr>
          <w:b/>
          <w:sz w:val="24"/>
          <w:szCs w:val="24"/>
        </w:rPr>
        <w:t xml:space="preserve"> </w:t>
      </w:r>
      <w:r>
        <w:rPr>
          <w:sz w:val="24"/>
          <w:szCs w:val="24"/>
        </w:rPr>
        <w:t xml:space="preserve">con un círculo rojo los puntos y aparte. </w:t>
      </w:r>
    </w:p>
    <w:p w:rsidR="009A1382" w:rsidRDefault="00CC7399">
      <w:pPr>
        <w:spacing w:before="240" w:after="240" w:line="360" w:lineRule="auto"/>
        <w:ind w:left="720"/>
        <w:jc w:val="both"/>
        <w:rPr>
          <w:sz w:val="24"/>
          <w:szCs w:val="24"/>
        </w:rPr>
      </w:pPr>
      <w:proofErr w:type="gramStart"/>
      <w:r>
        <w:rPr>
          <w:b/>
          <w:sz w:val="24"/>
          <w:szCs w:val="24"/>
        </w:rPr>
        <w:t>encierra</w:t>
      </w:r>
      <w:proofErr w:type="gramEnd"/>
      <w:r>
        <w:rPr>
          <w:b/>
          <w:sz w:val="24"/>
          <w:szCs w:val="24"/>
        </w:rPr>
        <w:t xml:space="preserve"> </w:t>
      </w:r>
      <w:r>
        <w:rPr>
          <w:sz w:val="24"/>
          <w:szCs w:val="24"/>
        </w:rPr>
        <w:t>en un círculo amarillo el punto final .</w:t>
      </w:r>
    </w:p>
    <w:p w:rsidR="009A1382" w:rsidRDefault="00CC7399">
      <w:pPr>
        <w:spacing w:before="240" w:after="240"/>
        <w:jc w:val="center"/>
        <w:rPr>
          <w:b/>
          <w:sz w:val="28"/>
          <w:szCs w:val="28"/>
          <w:u w:val="single"/>
        </w:rPr>
      </w:pPr>
      <w:r>
        <w:rPr>
          <w:b/>
          <w:noProof/>
          <w:sz w:val="28"/>
          <w:szCs w:val="28"/>
          <w:u w:val="single"/>
          <w:lang w:val="es-ES"/>
        </w:rPr>
        <w:lastRenderedPageBreak/>
        <w:drawing>
          <wp:inline distT="114300" distB="114300" distL="114300" distR="114300">
            <wp:extent cx="4943475" cy="5600700"/>
            <wp:effectExtent l="0" t="0" r="9525"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4943475" cy="5600700"/>
                    </a:xfrm>
                    <a:prstGeom prst="rect">
                      <a:avLst/>
                    </a:prstGeom>
                    <a:ln/>
                  </pic:spPr>
                </pic:pic>
              </a:graphicData>
            </a:graphic>
          </wp:inline>
        </w:drawing>
      </w:r>
    </w:p>
    <w:p w:rsidR="009A1382" w:rsidRDefault="00CC7399">
      <w:pPr>
        <w:numPr>
          <w:ilvl w:val="0"/>
          <w:numId w:val="1"/>
        </w:numPr>
        <w:spacing w:before="240" w:after="240"/>
        <w:rPr>
          <w:sz w:val="24"/>
          <w:szCs w:val="24"/>
        </w:rPr>
      </w:pPr>
      <w:r>
        <w:rPr>
          <w:b/>
          <w:sz w:val="24"/>
          <w:szCs w:val="24"/>
          <w:u w:val="single"/>
        </w:rPr>
        <w:t xml:space="preserve">Responde </w:t>
      </w:r>
      <w:r>
        <w:rPr>
          <w:sz w:val="24"/>
          <w:szCs w:val="24"/>
          <w:u w:val="single"/>
        </w:rPr>
        <w:t>estas preguntas:</w:t>
      </w:r>
    </w:p>
    <w:p w:rsidR="009A1382" w:rsidRDefault="00CC7399">
      <w:pPr>
        <w:spacing w:before="240" w:after="240"/>
        <w:ind w:left="720"/>
        <w:rPr>
          <w:sz w:val="26"/>
          <w:szCs w:val="26"/>
          <w:u w:val="single"/>
        </w:rPr>
      </w:pPr>
      <w:r>
        <w:rPr>
          <w:noProof/>
          <w:sz w:val="26"/>
          <w:szCs w:val="26"/>
          <w:u w:val="single"/>
          <w:lang w:val="es-ES"/>
        </w:rPr>
        <w:drawing>
          <wp:inline distT="114300" distB="114300" distL="114300" distR="114300">
            <wp:extent cx="5267325" cy="2505075"/>
            <wp:effectExtent l="0" t="0" r="9525" b="9525"/>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267325" cy="2505075"/>
                    </a:xfrm>
                    <a:prstGeom prst="rect">
                      <a:avLst/>
                    </a:prstGeom>
                    <a:ln/>
                  </pic:spPr>
                </pic:pic>
              </a:graphicData>
            </a:graphic>
          </wp:inline>
        </w:drawing>
      </w:r>
    </w:p>
    <w:p w:rsidR="009A1382" w:rsidRPr="00CC7399" w:rsidRDefault="00CC7399">
      <w:pPr>
        <w:numPr>
          <w:ilvl w:val="0"/>
          <w:numId w:val="10"/>
        </w:numPr>
        <w:spacing w:before="240" w:after="240" w:line="360" w:lineRule="auto"/>
        <w:jc w:val="both"/>
      </w:pPr>
      <w:r w:rsidRPr="00CC7399">
        <w:rPr>
          <w:b/>
          <w:u w:val="single"/>
        </w:rPr>
        <w:lastRenderedPageBreak/>
        <w:t xml:space="preserve">Marca </w:t>
      </w:r>
      <w:r w:rsidRPr="00CC7399">
        <w:rPr>
          <w:u w:val="single"/>
        </w:rPr>
        <w:t xml:space="preserve"> los párrafos con llaves, </w:t>
      </w:r>
      <w:r w:rsidRPr="00CC7399">
        <w:rPr>
          <w:b/>
          <w:u w:val="single"/>
        </w:rPr>
        <w:t xml:space="preserve">enuméralos </w:t>
      </w:r>
      <w:r w:rsidRPr="00CC7399">
        <w:rPr>
          <w:u w:val="single"/>
        </w:rPr>
        <w:t xml:space="preserve">(ponle 1 al primero, 2 al segundo, 3 al tercero y 4 al cuarto) y luego </w:t>
      </w:r>
      <w:r w:rsidRPr="00CC7399">
        <w:rPr>
          <w:b/>
          <w:u w:val="single"/>
        </w:rPr>
        <w:t xml:space="preserve">completa </w:t>
      </w:r>
      <w:r w:rsidRPr="00CC7399">
        <w:rPr>
          <w:u w:val="single"/>
        </w:rPr>
        <w:t>con el número de acuerdo al tema de cada párrafo.</w:t>
      </w:r>
    </w:p>
    <w:p w:rsidR="009A1382" w:rsidRDefault="00CC7399">
      <w:pPr>
        <w:spacing w:before="240" w:after="240"/>
        <w:ind w:left="1440"/>
        <w:rPr>
          <w:sz w:val="24"/>
          <w:szCs w:val="24"/>
          <w:u w:val="single"/>
        </w:rPr>
      </w:pPr>
      <w:r>
        <w:rPr>
          <w:noProof/>
          <w:sz w:val="24"/>
          <w:szCs w:val="24"/>
          <w:u w:val="single"/>
          <w:lang w:val="es-ES"/>
        </w:rPr>
        <w:drawing>
          <wp:inline distT="114300" distB="114300" distL="114300" distR="114300">
            <wp:extent cx="4484438" cy="2605822"/>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27230" t="23342" r="39655" b="42440"/>
                    <a:stretch>
                      <a:fillRect/>
                    </a:stretch>
                  </pic:blipFill>
                  <pic:spPr>
                    <a:xfrm>
                      <a:off x="0" y="0"/>
                      <a:ext cx="4484438" cy="2605822"/>
                    </a:xfrm>
                    <a:prstGeom prst="rect">
                      <a:avLst/>
                    </a:prstGeom>
                    <a:ln/>
                  </pic:spPr>
                </pic:pic>
              </a:graphicData>
            </a:graphic>
          </wp:inline>
        </w:drawing>
      </w:r>
    </w:p>
    <w:p w:rsidR="009A1382" w:rsidRDefault="009A1382">
      <w:pPr>
        <w:spacing w:before="240" w:after="240"/>
        <w:ind w:left="1440"/>
        <w:rPr>
          <w:sz w:val="2"/>
          <w:szCs w:val="2"/>
          <w:u w:val="single"/>
        </w:rPr>
      </w:pPr>
    </w:p>
    <w:p w:rsidR="009A1382" w:rsidRDefault="00CC7399">
      <w:pPr>
        <w:spacing w:before="240" w:after="240"/>
        <w:jc w:val="center"/>
        <w:rPr>
          <w:b/>
          <w:sz w:val="28"/>
          <w:szCs w:val="28"/>
          <w:highlight w:val="cyan"/>
          <w:u w:val="single"/>
        </w:rPr>
      </w:pPr>
      <w:r>
        <w:rPr>
          <w:b/>
          <w:sz w:val="28"/>
          <w:szCs w:val="28"/>
          <w:highlight w:val="cyan"/>
          <w:u w:val="single"/>
        </w:rPr>
        <w:t>CIENCIAS NATURALES</w:t>
      </w:r>
    </w:p>
    <w:p w:rsidR="009A1382" w:rsidRDefault="00CC7399">
      <w:pPr>
        <w:spacing w:before="240" w:after="240"/>
        <w:ind w:left="780"/>
        <w:jc w:val="center"/>
        <w:rPr>
          <w:rFonts w:ascii="Times New Roman" w:eastAsia="Times New Roman" w:hAnsi="Times New Roman" w:cs="Times New Roman"/>
          <w:b/>
          <w:color w:val="7030A0"/>
          <w:sz w:val="32"/>
          <w:szCs w:val="32"/>
          <w:u w:val="single"/>
        </w:rPr>
      </w:pPr>
      <w:r>
        <w:rPr>
          <w:rFonts w:ascii="Times New Roman" w:eastAsia="Times New Roman" w:hAnsi="Times New Roman" w:cs="Times New Roman"/>
          <w:b/>
          <w:color w:val="7030A0"/>
          <w:sz w:val="40"/>
          <w:szCs w:val="40"/>
        </w:rPr>
        <w:t>¡PAISAJES  DE VACACIONES!</w:t>
      </w:r>
      <w:r>
        <w:rPr>
          <w:rFonts w:ascii="Times New Roman" w:eastAsia="Times New Roman" w:hAnsi="Times New Roman" w:cs="Times New Roman"/>
          <w:b/>
          <w:color w:val="7030A0"/>
          <w:sz w:val="32"/>
          <w:szCs w:val="32"/>
          <w:u w:val="single"/>
        </w:rPr>
        <w:t xml:space="preserve"> </w:t>
      </w:r>
    </w:p>
    <w:p w:rsidR="009A1382" w:rsidRPr="00CC7399" w:rsidRDefault="00CC7399" w:rsidP="00CC7399">
      <w:pPr>
        <w:spacing w:before="240" w:after="240" w:line="360" w:lineRule="auto"/>
        <w:jc w:val="both"/>
        <w:rPr>
          <w:color w:val="0000FF"/>
        </w:rPr>
      </w:pPr>
      <w:r w:rsidRPr="00CC7399">
        <w:rPr>
          <w:color w:val="0000FF"/>
        </w:rPr>
        <w:t xml:space="preserve">En donde vivimos podemos encontrar una  </w:t>
      </w:r>
      <w:r w:rsidRPr="00CC7399">
        <w:rPr>
          <w:color w:val="0000FF"/>
        </w:rPr>
        <w:t xml:space="preserve">gran diversidad de paisajes. </w:t>
      </w:r>
      <w:r w:rsidRPr="00CC7399">
        <w:rPr>
          <w:color w:val="0000FF"/>
        </w:rPr>
        <w:t>Cada uno tiene características propias y distintos suelos que les dan forma. Pero</w:t>
      </w:r>
      <w:proofErr w:type="gramStart"/>
      <w:r w:rsidRPr="00CC7399">
        <w:rPr>
          <w:color w:val="0000FF"/>
        </w:rPr>
        <w:t>…¿</w:t>
      </w:r>
      <w:proofErr w:type="gramEnd"/>
      <w:r w:rsidRPr="00CC7399">
        <w:rPr>
          <w:color w:val="0000FF"/>
        </w:rPr>
        <w:t>qué es un paisaje?</w:t>
      </w:r>
    </w:p>
    <w:p w:rsidR="009A1382" w:rsidRDefault="00CC7399">
      <w:pPr>
        <w:spacing w:before="240" w:after="240"/>
        <w:ind w:left="780"/>
        <w:jc w:val="center"/>
        <w:rPr>
          <w:b/>
          <w:color w:val="1155CC"/>
          <w:sz w:val="24"/>
          <w:szCs w:val="24"/>
          <w:u w:val="single"/>
        </w:rPr>
      </w:pPr>
      <w:r>
        <w:rPr>
          <w:b/>
          <w:color w:val="0070C0"/>
          <w:sz w:val="24"/>
          <w:szCs w:val="24"/>
        </w:rPr>
        <w:t xml:space="preserve">Te invito a ver el siguiente video: </w:t>
      </w:r>
      <w:hyperlink r:id="rId27">
        <w:r>
          <w:rPr>
            <w:b/>
            <w:color w:val="0070C0"/>
            <w:sz w:val="24"/>
            <w:szCs w:val="24"/>
            <w:u w:val="single"/>
          </w:rPr>
          <w:t xml:space="preserve"> </w:t>
        </w:r>
      </w:hyperlink>
      <w:hyperlink r:id="rId28">
        <w:r>
          <w:rPr>
            <w:b/>
            <w:color w:val="1155CC"/>
            <w:sz w:val="24"/>
            <w:szCs w:val="24"/>
            <w:u w:val="single"/>
          </w:rPr>
          <w:t>https://youtu.be/OZwmHNxk7cg</w:t>
        </w:r>
      </w:hyperlink>
    </w:p>
    <w:p w:rsidR="009A1382" w:rsidRDefault="00CC7399">
      <w:pPr>
        <w:spacing w:before="240" w:after="240"/>
        <w:jc w:val="center"/>
        <w:rPr>
          <w:sz w:val="24"/>
          <w:szCs w:val="24"/>
        </w:rPr>
      </w:pPr>
      <w:r>
        <w:rPr>
          <w:sz w:val="24"/>
          <w:szCs w:val="24"/>
        </w:rPr>
        <w:t xml:space="preserve">Luego de mirar el video, </w:t>
      </w:r>
      <w:r>
        <w:rPr>
          <w:b/>
          <w:sz w:val="24"/>
          <w:szCs w:val="24"/>
        </w:rPr>
        <w:t>observa</w:t>
      </w:r>
      <w:r>
        <w:rPr>
          <w:sz w:val="24"/>
          <w:szCs w:val="24"/>
        </w:rPr>
        <w:t xml:space="preserve"> las siguientes imágenes y </w:t>
      </w:r>
      <w:r>
        <w:rPr>
          <w:b/>
          <w:sz w:val="24"/>
          <w:szCs w:val="24"/>
        </w:rPr>
        <w:t>responde</w:t>
      </w:r>
      <w:r>
        <w:rPr>
          <w:sz w:val="24"/>
          <w:szCs w:val="24"/>
        </w:rPr>
        <w:t>:</w:t>
      </w:r>
    </w:p>
    <w:p w:rsidR="009A1382" w:rsidRDefault="00CC7399">
      <w:pPr>
        <w:spacing w:before="240" w:after="240"/>
        <w:jc w:val="center"/>
        <w:rPr>
          <w:sz w:val="24"/>
          <w:szCs w:val="24"/>
        </w:rPr>
      </w:pPr>
      <w:r>
        <w:rPr>
          <w:noProof/>
          <w:sz w:val="24"/>
          <w:szCs w:val="24"/>
          <w:lang w:val="es-ES"/>
        </w:rPr>
        <w:drawing>
          <wp:inline distT="114300" distB="114300" distL="114300" distR="114300">
            <wp:extent cx="5731200" cy="1625600"/>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731200" cy="1625600"/>
                    </a:xfrm>
                    <a:prstGeom prst="rect">
                      <a:avLst/>
                    </a:prstGeom>
                    <a:ln/>
                  </pic:spPr>
                </pic:pic>
              </a:graphicData>
            </a:graphic>
          </wp:inline>
        </w:drawing>
      </w:r>
    </w:p>
    <w:p w:rsidR="009A1382" w:rsidRDefault="00CC7399">
      <w:pPr>
        <w:numPr>
          <w:ilvl w:val="0"/>
          <w:numId w:val="8"/>
        </w:numPr>
        <w:spacing w:before="240" w:after="240"/>
        <w:rPr>
          <w:sz w:val="24"/>
          <w:szCs w:val="24"/>
        </w:rPr>
      </w:pPr>
      <w:r>
        <w:rPr>
          <w:sz w:val="24"/>
          <w:szCs w:val="24"/>
        </w:rPr>
        <w:t>¿En qué son diferentes estos paisajes? ¿Qué elementos observas en cada uno de ellos?</w:t>
      </w:r>
    </w:p>
    <w:p w:rsidR="009A1382" w:rsidRDefault="00CC7399">
      <w:pPr>
        <w:spacing w:before="240" w:after="240"/>
        <w:rPr>
          <w:b/>
          <w:color w:val="7030A0"/>
          <w:sz w:val="24"/>
          <w:szCs w:val="24"/>
          <w:u w:val="single"/>
        </w:rPr>
      </w:pPr>
      <w:r>
        <w:rPr>
          <w:b/>
          <w:color w:val="7030A0"/>
          <w:sz w:val="24"/>
          <w:szCs w:val="24"/>
          <w:u w:val="single"/>
        </w:rPr>
        <w:t>Para saber más:</w:t>
      </w:r>
    </w:p>
    <w:p w:rsidR="009A1382" w:rsidRDefault="00CC7399">
      <w:pPr>
        <w:spacing w:before="240" w:after="240" w:line="360" w:lineRule="auto"/>
        <w:ind w:left="780"/>
        <w:jc w:val="both"/>
        <w:rPr>
          <w:rFonts w:ascii="Comic Sans MS" w:eastAsia="Comic Sans MS" w:hAnsi="Comic Sans MS" w:cs="Comic Sans MS"/>
          <w:b/>
          <w:color w:val="7030A0"/>
          <w:sz w:val="24"/>
          <w:szCs w:val="24"/>
        </w:rPr>
      </w:pPr>
      <w:r>
        <w:rPr>
          <w:rFonts w:ascii="Comic Sans MS" w:eastAsia="Comic Sans MS" w:hAnsi="Comic Sans MS" w:cs="Comic Sans MS"/>
          <w:color w:val="7030A0"/>
          <w:sz w:val="24"/>
          <w:szCs w:val="24"/>
        </w:rPr>
        <w:lastRenderedPageBreak/>
        <w:t xml:space="preserve">Un </w:t>
      </w:r>
      <w:r>
        <w:rPr>
          <w:rFonts w:ascii="Comic Sans MS" w:eastAsia="Comic Sans MS" w:hAnsi="Comic Sans MS" w:cs="Comic Sans MS"/>
          <w:b/>
          <w:color w:val="7030A0"/>
          <w:sz w:val="24"/>
          <w:szCs w:val="24"/>
        </w:rPr>
        <w:t xml:space="preserve">paisaje </w:t>
      </w:r>
      <w:r>
        <w:rPr>
          <w:rFonts w:ascii="Comic Sans MS" w:eastAsia="Comic Sans MS" w:hAnsi="Comic Sans MS" w:cs="Comic Sans MS"/>
          <w:color w:val="7030A0"/>
          <w:sz w:val="24"/>
          <w:szCs w:val="24"/>
        </w:rPr>
        <w:t>es todo lo que vemos a nuestro alrededor desde un lugar determinado. Los paisajes pueden ser</w:t>
      </w:r>
      <w:r>
        <w:rPr>
          <w:rFonts w:ascii="Comic Sans MS" w:eastAsia="Comic Sans MS" w:hAnsi="Comic Sans MS" w:cs="Comic Sans MS"/>
          <w:b/>
          <w:color w:val="7030A0"/>
          <w:sz w:val="24"/>
          <w:szCs w:val="24"/>
        </w:rPr>
        <w:t>: artificiales</w:t>
      </w:r>
      <w:r>
        <w:rPr>
          <w:rFonts w:ascii="Comic Sans MS" w:eastAsia="Comic Sans MS" w:hAnsi="Comic Sans MS" w:cs="Comic Sans MS"/>
          <w:color w:val="7030A0"/>
          <w:sz w:val="24"/>
          <w:szCs w:val="24"/>
        </w:rPr>
        <w:t xml:space="preserve"> o </w:t>
      </w:r>
      <w:r>
        <w:rPr>
          <w:rFonts w:ascii="Comic Sans MS" w:eastAsia="Comic Sans MS" w:hAnsi="Comic Sans MS" w:cs="Comic Sans MS"/>
          <w:b/>
          <w:color w:val="7030A0"/>
          <w:sz w:val="24"/>
          <w:szCs w:val="24"/>
        </w:rPr>
        <w:t>naturales.</w:t>
      </w:r>
    </w:p>
    <w:p w:rsidR="009A1382" w:rsidRDefault="00CC7399">
      <w:pPr>
        <w:spacing w:before="240" w:after="240"/>
        <w:jc w:val="center"/>
        <w:rPr>
          <w:b/>
          <w:sz w:val="28"/>
          <w:szCs w:val="28"/>
          <w:u w:val="single"/>
        </w:rPr>
      </w:pPr>
      <w:r>
        <w:rPr>
          <w:b/>
          <w:noProof/>
          <w:sz w:val="28"/>
          <w:szCs w:val="28"/>
          <w:u w:val="single"/>
          <w:lang w:val="es-ES"/>
        </w:rPr>
        <w:drawing>
          <wp:inline distT="114300" distB="114300" distL="114300" distR="114300">
            <wp:extent cx="5667375" cy="2486025"/>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667375" cy="2486025"/>
                    </a:xfrm>
                    <a:prstGeom prst="rect">
                      <a:avLst/>
                    </a:prstGeom>
                    <a:ln/>
                  </pic:spPr>
                </pic:pic>
              </a:graphicData>
            </a:graphic>
          </wp:inline>
        </w:drawing>
      </w:r>
    </w:p>
    <w:p w:rsidR="009A1382" w:rsidRDefault="00CC7399">
      <w:pPr>
        <w:spacing w:before="240" w:after="240"/>
        <w:rPr>
          <w:b/>
          <w:color w:val="604A7B"/>
          <w:sz w:val="24"/>
          <w:szCs w:val="24"/>
          <w:u w:val="single"/>
        </w:rPr>
      </w:pPr>
      <w:r>
        <w:rPr>
          <w:b/>
          <w:color w:val="604A7B"/>
          <w:sz w:val="24"/>
          <w:szCs w:val="24"/>
          <w:u w:val="single"/>
        </w:rPr>
        <w:t>Actividades</w:t>
      </w:r>
    </w:p>
    <w:p w:rsidR="009A1382" w:rsidRPr="00CC7399" w:rsidRDefault="00CC7399">
      <w:pPr>
        <w:spacing w:before="240" w:after="240"/>
        <w:ind w:left="360"/>
        <w:jc w:val="both"/>
      </w:pPr>
      <w:r>
        <w:rPr>
          <w:b/>
          <w:color w:val="674EA7"/>
          <w:sz w:val="24"/>
          <w:szCs w:val="24"/>
        </w:rPr>
        <w:t>1-</w:t>
      </w:r>
      <w:r>
        <w:rPr>
          <w:rFonts w:ascii="Times New Roman" w:eastAsia="Times New Roman" w:hAnsi="Times New Roman" w:cs="Times New Roman"/>
          <w:b/>
          <w:color w:val="8E7CC3"/>
          <w:sz w:val="14"/>
          <w:szCs w:val="14"/>
        </w:rPr>
        <w:t xml:space="preserve">    </w:t>
      </w:r>
      <w:r w:rsidRPr="00CC7399">
        <w:rPr>
          <w:b/>
        </w:rPr>
        <w:t>Observa</w:t>
      </w:r>
      <w:r w:rsidRPr="00CC7399">
        <w:t xml:space="preserve"> los siguientes paisajes y  </w:t>
      </w:r>
      <w:r w:rsidRPr="00CC7399">
        <w:rPr>
          <w:b/>
        </w:rPr>
        <w:t>escribe</w:t>
      </w:r>
      <w:r w:rsidRPr="00CC7399">
        <w:t xml:space="preserve"> debajo de cada uno si se trata de un paisaje natural o artificial.</w:t>
      </w:r>
    </w:p>
    <w:p w:rsidR="009A1382" w:rsidRDefault="009A1382">
      <w:pPr>
        <w:spacing w:before="240" w:after="240"/>
        <w:ind w:left="360"/>
        <w:rPr>
          <w:sz w:val="24"/>
          <w:szCs w:val="24"/>
        </w:rPr>
      </w:pPr>
    </w:p>
    <w:p w:rsidR="009A1382" w:rsidRDefault="00CC7399">
      <w:pPr>
        <w:spacing w:before="240" w:after="240"/>
        <w:jc w:val="center"/>
        <w:rPr>
          <w:b/>
          <w:sz w:val="28"/>
          <w:szCs w:val="28"/>
          <w:u w:val="single"/>
        </w:rPr>
      </w:pPr>
      <w:r>
        <w:rPr>
          <w:b/>
          <w:noProof/>
          <w:sz w:val="28"/>
          <w:szCs w:val="28"/>
          <w:u w:val="single"/>
          <w:lang w:val="es-ES"/>
        </w:rPr>
        <w:drawing>
          <wp:inline distT="114300" distB="114300" distL="114300" distR="114300">
            <wp:extent cx="5629275" cy="37338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629275" cy="3733800"/>
                    </a:xfrm>
                    <a:prstGeom prst="rect">
                      <a:avLst/>
                    </a:prstGeom>
                    <a:ln/>
                  </pic:spPr>
                </pic:pic>
              </a:graphicData>
            </a:graphic>
          </wp:inline>
        </w:drawing>
      </w:r>
    </w:p>
    <w:p w:rsidR="009A1382" w:rsidRPr="00CC7399" w:rsidRDefault="00CC7399">
      <w:pPr>
        <w:spacing w:before="240" w:after="240"/>
        <w:ind w:left="360"/>
        <w:rPr>
          <w:highlight w:val="yellow"/>
        </w:rPr>
      </w:pPr>
      <w:r>
        <w:rPr>
          <w:b/>
          <w:color w:val="9900FF"/>
          <w:sz w:val="24"/>
          <w:szCs w:val="24"/>
        </w:rPr>
        <w:lastRenderedPageBreak/>
        <w:t xml:space="preserve">2- </w:t>
      </w:r>
      <w:r>
        <w:rPr>
          <w:rFonts w:ascii="Times New Roman" w:eastAsia="Times New Roman" w:hAnsi="Times New Roman" w:cs="Times New Roman"/>
          <w:color w:val="9900FF"/>
          <w:sz w:val="14"/>
          <w:szCs w:val="14"/>
        </w:rPr>
        <w:t xml:space="preserve">  </w:t>
      </w:r>
      <w:r>
        <w:rPr>
          <w:rFonts w:ascii="Times New Roman" w:eastAsia="Times New Roman" w:hAnsi="Times New Roman" w:cs="Times New Roman"/>
          <w:b/>
          <w:color w:val="9900FF"/>
          <w:sz w:val="14"/>
          <w:szCs w:val="14"/>
        </w:rPr>
        <w:t xml:space="preserve"> </w:t>
      </w:r>
      <w:r w:rsidRPr="00CC7399">
        <w:rPr>
          <w:b/>
        </w:rPr>
        <w:t xml:space="preserve">Realiza </w:t>
      </w:r>
      <w:r w:rsidRPr="00CC7399">
        <w:t>la actividad Nº 1 de la página 182 del libro “Molinos de Viento 2</w:t>
      </w:r>
      <w:proofErr w:type="gramStart"/>
      <w:r w:rsidRPr="00CC7399">
        <w:t>”(</w:t>
      </w:r>
      <w:proofErr w:type="gramEnd"/>
      <w:r w:rsidRPr="00CC7399">
        <w:rPr>
          <w:highlight w:val="yellow"/>
        </w:rPr>
        <w:t xml:space="preserve"> La página se encuentra al final en el anexo).</w:t>
      </w:r>
    </w:p>
    <w:p w:rsidR="009A1382" w:rsidRDefault="009A1382">
      <w:pPr>
        <w:spacing w:before="240" w:after="240"/>
        <w:jc w:val="center"/>
        <w:rPr>
          <w:b/>
          <w:sz w:val="28"/>
          <w:szCs w:val="28"/>
          <w:u w:val="single"/>
        </w:rPr>
      </w:pPr>
    </w:p>
    <w:p w:rsidR="009A1382" w:rsidRDefault="00CC7399">
      <w:pPr>
        <w:spacing w:before="240" w:after="240"/>
        <w:jc w:val="both"/>
        <w:rPr>
          <w:sz w:val="24"/>
          <w:szCs w:val="24"/>
        </w:rPr>
      </w:pPr>
      <w:r>
        <w:rPr>
          <w:b/>
          <w:sz w:val="24"/>
          <w:szCs w:val="24"/>
          <w:u w:val="single"/>
        </w:rPr>
        <w:t>Fecha</w:t>
      </w:r>
      <w:r>
        <w:rPr>
          <w:b/>
          <w:sz w:val="24"/>
          <w:szCs w:val="24"/>
        </w:rPr>
        <w:t>:</w:t>
      </w:r>
      <w:r>
        <w:rPr>
          <w:sz w:val="24"/>
          <w:szCs w:val="24"/>
        </w:rPr>
        <w:t xml:space="preserve"> Jueves 12 de noviembre.</w:t>
      </w:r>
    </w:p>
    <w:p w:rsidR="009A1382" w:rsidRDefault="00CC7399">
      <w:pPr>
        <w:spacing w:before="240" w:after="240"/>
        <w:jc w:val="center"/>
        <w:rPr>
          <w:b/>
          <w:sz w:val="28"/>
          <w:szCs w:val="28"/>
          <w:highlight w:val="cyan"/>
          <w:u w:val="single"/>
        </w:rPr>
      </w:pPr>
      <w:r>
        <w:rPr>
          <w:b/>
          <w:sz w:val="28"/>
          <w:szCs w:val="28"/>
          <w:highlight w:val="cyan"/>
          <w:u w:val="single"/>
        </w:rPr>
        <w:t>MATEMÁTICA</w:t>
      </w:r>
    </w:p>
    <w:p w:rsidR="009A1382" w:rsidRDefault="00CC7399">
      <w:pPr>
        <w:spacing w:before="240" w:after="240" w:line="360" w:lineRule="auto"/>
        <w:jc w:val="center"/>
        <w:rPr>
          <w:rFonts w:ascii="Chewy" w:eastAsia="Chewy" w:hAnsi="Chewy" w:cs="Chewy"/>
          <w:color w:val="FF0000"/>
          <w:sz w:val="36"/>
          <w:szCs w:val="36"/>
        </w:rPr>
      </w:pPr>
      <w:r>
        <w:rPr>
          <w:rFonts w:ascii="Chewy" w:eastAsia="Chewy" w:hAnsi="Chewy" w:cs="Chewy"/>
          <w:color w:val="FF0000"/>
          <w:sz w:val="36"/>
          <w:szCs w:val="36"/>
        </w:rPr>
        <w:t>JUEGO DE DOBLES Y MITADES</w:t>
      </w:r>
    </w:p>
    <w:p w:rsidR="009A1382" w:rsidRDefault="00CC7399">
      <w:pPr>
        <w:spacing w:before="240" w:after="240" w:line="360" w:lineRule="auto"/>
        <w:jc w:val="both"/>
        <w:rPr>
          <w:rFonts w:ascii="Comic Sans MS" w:eastAsia="Comic Sans MS" w:hAnsi="Comic Sans MS" w:cs="Comic Sans MS"/>
          <w:color w:val="0000FF"/>
          <w:sz w:val="24"/>
          <w:szCs w:val="24"/>
          <w:highlight w:val="yellow"/>
        </w:rPr>
      </w:pPr>
      <w:r>
        <w:rPr>
          <w:rFonts w:ascii="Comic Sans MS" w:eastAsia="Comic Sans MS" w:hAnsi="Comic Sans MS" w:cs="Comic Sans MS"/>
          <w:color w:val="0000FF"/>
          <w:sz w:val="24"/>
          <w:szCs w:val="24"/>
        </w:rPr>
        <w:t xml:space="preserve">Invita a un integrante de tu familia para jugar  “El doble y la mitad”, el juego que está en la página 30 del libro de Matemática. </w:t>
      </w:r>
      <w:r>
        <w:rPr>
          <w:rFonts w:ascii="Comic Sans MS" w:eastAsia="Comic Sans MS" w:hAnsi="Comic Sans MS" w:cs="Comic Sans MS"/>
          <w:color w:val="0000FF"/>
          <w:sz w:val="24"/>
          <w:szCs w:val="24"/>
          <w:highlight w:val="yellow"/>
        </w:rPr>
        <w:t>(La página está al final en el anexo)</w:t>
      </w:r>
    </w:p>
    <w:p w:rsidR="009A1382" w:rsidRDefault="00CC7399">
      <w:pPr>
        <w:spacing w:before="240" w:after="240" w:line="360" w:lineRule="auto"/>
        <w:jc w:val="both"/>
        <w:rPr>
          <w:sz w:val="28"/>
          <w:szCs w:val="28"/>
        </w:rPr>
      </w:pPr>
      <w:r>
        <w:rPr>
          <w:sz w:val="28"/>
          <w:szCs w:val="28"/>
        </w:rPr>
        <w:t>Después de jugar…</w:t>
      </w:r>
    </w:p>
    <w:p w:rsidR="009A1382" w:rsidRPr="00CC7399" w:rsidRDefault="00CC7399">
      <w:pPr>
        <w:spacing w:before="240" w:after="240" w:line="360" w:lineRule="auto"/>
        <w:jc w:val="both"/>
      </w:pPr>
      <w:r>
        <w:rPr>
          <w:b/>
          <w:sz w:val="24"/>
          <w:szCs w:val="24"/>
          <w:u w:val="single"/>
        </w:rPr>
        <w:t xml:space="preserve">1- </w:t>
      </w:r>
      <w:r w:rsidRPr="00CC7399">
        <w:rPr>
          <w:b/>
          <w:u w:val="single"/>
        </w:rPr>
        <w:t xml:space="preserve">Completa </w:t>
      </w:r>
      <w:r w:rsidRPr="00CC7399">
        <w:rPr>
          <w:u w:val="single"/>
        </w:rPr>
        <w:t xml:space="preserve">cada tabla con el doble o la mitad de cada número según corresponda. Puedes ayudarte </w:t>
      </w:r>
      <w:r w:rsidRPr="00CC7399">
        <w:rPr>
          <w:b/>
          <w:u w:val="single"/>
        </w:rPr>
        <w:t>dibujando</w:t>
      </w:r>
      <w:r w:rsidRPr="00CC7399">
        <w:t>.</w:t>
      </w:r>
    </w:p>
    <w:p w:rsidR="009A1382" w:rsidRDefault="00CC7399">
      <w:pPr>
        <w:spacing w:before="240" w:after="240" w:line="360" w:lineRule="auto"/>
        <w:jc w:val="center"/>
        <w:rPr>
          <w:sz w:val="24"/>
          <w:szCs w:val="24"/>
        </w:rPr>
      </w:pPr>
      <w:r>
        <w:rPr>
          <w:noProof/>
          <w:sz w:val="24"/>
          <w:szCs w:val="24"/>
          <w:lang w:val="es-ES"/>
        </w:rPr>
        <w:drawing>
          <wp:inline distT="114300" distB="114300" distL="114300" distR="114300">
            <wp:extent cx="4352925" cy="4124325"/>
            <wp:effectExtent l="0" t="0" r="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4352925" cy="4124325"/>
                    </a:xfrm>
                    <a:prstGeom prst="rect">
                      <a:avLst/>
                    </a:prstGeom>
                    <a:ln/>
                  </pic:spPr>
                </pic:pic>
              </a:graphicData>
            </a:graphic>
          </wp:inline>
        </w:drawing>
      </w:r>
    </w:p>
    <w:p w:rsidR="009A1382" w:rsidRPr="00CC7399" w:rsidRDefault="00CC7399">
      <w:pPr>
        <w:spacing w:before="240" w:after="240" w:line="360" w:lineRule="auto"/>
        <w:jc w:val="both"/>
      </w:pPr>
      <w:r>
        <w:rPr>
          <w:b/>
          <w:sz w:val="24"/>
          <w:szCs w:val="24"/>
        </w:rPr>
        <w:lastRenderedPageBreak/>
        <w:t>2-</w:t>
      </w:r>
      <w:r>
        <w:rPr>
          <w:sz w:val="24"/>
          <w:szCs w:val="24"/>
        </w:rPr>
        <w:t xml:space="preserve"> </w:t>
      </w:r>
      <w:r w:rsidRPr="00CC7399">
        <w:t xml:space="preserve">Florencia tiene la receta de una torta de manzana. Si quiere hacer dos tortas, ¿qué cantidad de ingredientes necesitaría? </w:t>
      </w:r>
      <w:r w:rsidRPr="00CC7399">
        <w:rPr>
          <w:b/>
          <w:u w:val="single"/>
        </w:rPr>
        <w:t xml:space="preserve">Completa </w:t>
      </w:r>
      <w:r w:rsidRPr="00CC7399">
        <w:rPr>
          <w:u w:val="single"/>
        </w:rPr>
        <w:t>el siguiente cuadro</w:t>
      </w:r>
      <w:r w:rsidRPr="00CC7399">
        <w:t>.</w:t>
      </w:r>
    </w:p>
    <w:p w:rsidR="009A1382" w:rsidRDefault="00CC7399">
      <w:pPr>
        <w:spacing w:before="240" w:after="240"/>
        <w:jc w:val="center"/>
        <w:rPr>
          <w:b/>
          <w:sz w:val="28"/>
          <w:szCs w:val="28"/>
          <w:u w:val="single"/>
        </w:rPr>
      </w:pPr>
      <w:r>
        <w:rPr>
          <w:b/>
          <w:noProof/>
          <w:sz w:val="28"/>
          <w:szCs w:val="28"/>
          <w:u w:val="single"/>
          <w:lang w:val="es-ES"/>
        </w:rPr>
        <w:drawing>
          <wp:inline distT="114300" distB="114300" distL="114300" distR="114300">
            <wp:extent cx="4933950" cy="2886075"/>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4933950" cy="2886075"/>
                    </a:xfrm>
                    <a:prstGeom prst="rect">
                      <a:avLst/>
                    </a:prstGeom>
                    <a:ln/>
                  </pic:spPr>
                </pic:pic>
              </a:graphicData>
            </a:graphic>
          </wp:inline>
        </w:drawing>
      </w:r>
    </w:p>
    <w:p w:rsidR="009A1382" w:rsidRDefault="00CC7399">
      <w:pPr>
        <w:spacing w:before="240" w:after="240"/>
        <w:jc w:val="center"/>
        <w:rPr>
          <w:rFonts w:ascii="Comic Sans MS" w:eastAsia="Comic Sans MS" w:hAnsi="Comic Sans MS" w:cs="Comic Sans MS"/>
          <w:color w:val="0000FF"/>
          <w:sz w:val="28"/>
          <w:szCs w:val="28"/>
        </w:rPr>
      </w:pPr>
      <w:r>
        <w:rPr>
          <w:rFonts w:ascii="Comic Sans MS" w:eastAsia="Comic Sans MS" w:hAnsi="Comic Sans MS" w:cs="Comic Sans MS"/>
          <w:color w:val="0000FF"/>
          <w:sz w:val="28"/>
          <w:szCs w:val="28"/>
          <w:u w:val="single"/>
        </w:rPr>
        <w:t>Recuerda</w:t>
      </w:r>
      <w:r>
        <w:rPr>
          <w:rFonts w:ascii="Comic Sans MS" w:eastAsia="Comic Sans MS" w:hAnsi="Comic Sans MS" w:cs="Comic Sans MS"/>
          <w:color w:val="0000FF"/>
          <w:sz w:val="28"/>
          <w:szCs w:val="28"/>
        </w:rPr>
        <w:t xml:space="preserve">: Para hacer 2 tortas iguales Florencia debe usar el </w:t>
      </w:r>
      <w:r>
        <w:rPr>
          <w:rFonts w:ascii="Comic Sans MS" w:eastAsia="Comic Sans MS" w:hAnsi="Comic Sans MS" w:cs="Comic Sans MS"/>
          <w:b/>
          <w:color w:val="0000FF"/>
          <w:sz w:val="28"/>
          <w:szCs w:val="28"/>
        </w:rPr>
        <w:t>doble</w:t>
      </w:r>
      <w:r>
        <w:rPr>
          <w:rFonts w:ascii="Comic Sans MS" w:eastAsia="Comic Sans MS" w:hAnsi="Comic Sans MS" w:cs="Comic Sans MS"/>
          <w:color w:val="0000FF"/>
          <w:sz w:val="28"/>
          <w:szCs w:val="28"/>
        </w:rPr>
        <w:t xml:space="preserve"> de los ingredientes.</w:t>
      </w:r>
    </w:p>
    <w:p w:rsidR="009A1382" w:rsidRPr="00CC7399" w:rsidRDefault="00CC7399">
      <w:pPr>
        <w:spacing w:before="240" w:after="240"/>
        <w:jc w:val="both"/>
        <w:rPr>
          <w:b/>
          <w:u w:val="single"/>
        </w:rPr>
      </w:pPr>
      <w:r w:rsidRPr="00CC7399">
        <w:rPr>
          <w:b/>
          <w:color w:val="FF0000"/>
        </w:rPr>
        <w:t>LUEGO DE REALIZAR LAS ACTIVIDADES 1 Y 2, PÍDELE AL ADULTO QUE TE ACOMPAÑA QUE SAQUE UNA FOTO Y LA ENVÍE A TU SEÑO POR EMAIL O POR WHATSAPP A LA MAMÁ REFERENTE. NO OLVID</w:t>
      </w:r>
      <w:r w:rsidRPr="00CC7399">
        <w:rPr>
          <w:b/>
          <w:color w:val="FF0000"/>
        </w:rPr>
        <w:t>ES COLOCAR TU NOMBRE Y APELLIDO.</w:t>
      </w:r>
    </w:p>
    <w:p w:rsidR="009A1382" w:rsidRDefault="009A1382">
      <w:pPr>
        <w:spacing w:before="240" w:after="240"/>
        <w:rPr>
          <w:b/>
          <w:sz w:val="10"/>
          <w:szCs w:val="10"/>
          <w:u w:val="single"/>
        </w:rPr>
      </w:pPr>
    </w:p>
    <w:p w:rsidR="009A1382" w:rsidRDefault="00CC7399">
      <w:pPr>
        <w:spacing w:before="240" w:after="240"/>
        <w:jc w:val="center"/>
        <w:rPr>
          <w:b/>
          <w:sz w:val="28"/>
          <w:szCs w:val="28"/>
          <w:highlight w:val="cyan"/>
          <w:u w:val="single"/>
        </w:rPr>
      </w:pPr>
      <w:r>
        <w:rPr>
          <w:b/>
          <w:sz w:val="28"/>
          <w:szCs w:val="28"/>
          <w:highlight w:val="cyan"/>
          <w:u w:val="single"/>
        </w:rPr>
        <w:t>CALIGRAFÍA</w:t>
      </w:r>
    </w:p>
    <w:p w:rsidR="009A1382" w:rsidRDefault="009A1382">
      <w:pPr>
        <w:spacing w:before="240" w:after="240"/>
        <w:jc w:val="center"/>
        <w:rPr>
          <w:b/>
          <w:sz w:val="28"/>
          <w:szCs w:val="28"/>
          <w:u w:val="single"/>
        </w:rPr>
      </w:pPr>
    </w:p>
    <w:p w:rsidR="009A1382" w:rsidRDefault="00CC7399">
      <w:pPr>
        <w:spacing w:before="240" w:after="240"/>
        <w:jc w:val="center"/>
        <w:rPr>
          <w:rFonts w:ascii="Pacifico" w:eastAsia="Pacifico" w:hAnsi="Pacifico" w:cs="Pacifico"/>
          <w:b/>
          <w:sz w:val="32"/>
          <w:szCs w:val="32"/>
          <w:u w:val="single"/>
        </w:rPr>
      </w:pPr>
      <w:r>
        <w:rPr>
          <w:rFonts w:ascii="Pacifico" w:eastAsia="Pacifico" w:hAnsi="Pacifico" w:cs="Pacifico"/>
          <w:b/>
          <w:sz w:val="32"/>
          <w:szCs w:val="32"/>
          <w:u w:val="single"/>
        </w:rPr>
        <w:t>La letra cursiva: Llegaron las mayúsculas.</w:t>
      </w:r>
    </w:p>
    <w:p w:rsidR="009A1382" w:rsidRDefault="00CC7399">
      <w:pPr>
        <w:spacing w:before="240" w:after="240"/>
        <w:jc w:val="center"/>
        <w:rPr>
          <w:rFonts w:ascii="Comic Sans MS" w:eastAsia="Comic Sans MS" w:hAnsi="Comic Sans MS" w:cs="Comic Sans MS"/>
          <w:b/>
          <w:color w:val="0000FF"/>
          <w:sz w:val="24"/>
          <w:szCs w:val="24"/>
          <w:u w:val="single"/>
        </w:rPr>
      </w:pPr>
      <w:r>
        <w:rPr>
          <w:rFonts w:ascii="Comic Sans MS" w:eastAsia="Comic Sans MS" w:hAnsi="Comic Sans MS" w:cs="Comic Sans MS"/>
          <w:b/>
          <w:color w:val="0000FF"/>
          <w:sz w:val="24"/>
          <w:szCs w:val="24"/>
          <w:u w:val="single"/>
        </w:rPr>
        <w:t>¡Hola chicos! Ya hemos visto todas las letras mayúsculas hasta la M, ahora veremos las mayúsculas que nos faltan. ¡Suerte!</w:t>
      </w:r>
    </w:p>
    <w:p w:rsidR="009A1382" w:rsidRDefault="00CC7399">
      <w:pPr>
        <w:spacing w:before="240" w:after="240"/>
        <w:jc w:val="both"/>
        <w:rPr>
          <w:sz w:val="24"/>
          <w:szCs w:val="24"/>
          <w:u w:val="single"/>
        </w:rPr>
      </w:pPr>
      <w:r>
        <w:rPr>
          <w:b/>
          <w:color w:val="FF0000"/>
          <w:sz w:val="24"/>
          <w:szCs w:val="24"/>
        </w:rPr>
        <w:t>1-</w:t>
      </w:r>
      <w:r>
        <w:rPr>
          <w:b/>
          <w:sz w:val="24"/>
          <w:szCs w:val="24"/>
        </w:rPr>
        <w:t xml:space="preserve"> </w:t>
      </w:r>
      <w:r>
        <w:rPr>
          <w:b/>
          <w:sz w:val="24"/>
          <w:szCs w:val="24"/>
          <w:u w:val="single"/>
        </w:rPr>
        <w:t>Remarca</w:t>
      </w:r>
      <w:r>
        <w:rPr>
          <w:sz w:val="24"/>
          <w:szCs w:val="24"/>
          <w:u w:val="single"/>
        </w:rPr>
        <w:t xml:space="preserve"> por la línea las mayúsculas.</w:t>
      </w:r>
    </w:p>
    <w:p w:rsidR="009A1382" w:rsidRDefault="00CC7399">
      <w:pPr>
        <w:spacing w:before="240" w:after="240"/>
        <w:jc w:val="center"/>
        <w:rPr>
          <w:b/>
          <w:sz w:val="24"/>
          <w:szCs w:val="24"/>
          <w:u w:val="single"/>
        </w:rPr>
      </w:pPr>
      <w:r>
        <w:rPr>
          <w:b/>
          <w:noProof/>
          <w:sz w:val="24"/>
          <w:szCs w:val="24"/>
          <w:u w:val="single"/>
          <w:lang w:val="es-ES"/>
        </w:rPr>
        <w:lastRenderedPageBreak/>
        <w:drawing>
          <wp:inline distT="114300" distB="114300" distL="114300" distR="114300">
            <wp:extent cx="3409950" cy="2314575"/>
            <wp:effectExtent l="0" t="0" r="0"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3409950" cy="2314575"/>
                    </a:xfrm>
                    <a:prstGeom prst="rect">
                      <a:avLst/>
                    </a:prstGeom>
                    <a:ln/>
                  </pic:spPr>
                </pic:pic>
              </a:graphicData>
            </a:graphic>
          </wp:inline>
        </w:drawing>
      </w:r>
    </w:p>
    <w:p w:rsidR="009A1382" w:rsidRDefault="00CC7399">
      <w:pPr>
        <w:spacing w:before="240" w:after="240" w:line="360" w:lineRule="auto"/>
        <w:jc w:val="both"/>
        <w:rPr>
          <w:sz w:val="24"/>
          <w:szCs w:val="24"/>
          <w:u w:val="single"/>
        </w:rPr>
      </w:pPr>
      <w:r>
        <w:rPr>
          <w:b/>
          <w:color w:val="FF0000"/>
          <w:sz w:val="24"/>
          <w:szCs w:val="24"/>
        </w:rPr>
        <w:t>2-</w:t>
      </w:r>
      <w:r>
        <w:rPr>
          <w:b/>
          <w:sz w:val="24"/>
          <w:szCs w:val="24"/>
        </w:rPr>
        <w:t xml:space="preserve"> </w:t>
      </w:r>
      <w:r>
        <w:rPr>
          <w:b/>
          <w:sz w:val="24"/>
          <w:szCs w:val="24"/>
          <w:u w:val="single"/>
        </w:rPr>
        <w:t xml:space="preserve">Escribe </w:t>
      </w:r>
      <w:r>
        <w:rPr>
          <w:sz w:val="24"/>
          <w:szCs w:val="24"/>
          <w:u w:val="single"/>
        </w:rPr>
        <w:t xml:space="preserve"> en tu cuaderno 4 veces cada letra. Recuerda que  las letras cursivas mayúsculas llegan hasta el renglón.</w:t>
      </w:r>
    </w:p>
    <w:p w:rsidR="009A1382" w:rsidRDefault="00CC7399">
      <w:pPr>
        <w:spacing w:before="240" w:after="240" w:line="360" w:lineRule="auto"/>
        <w:jc w:val="both"/>
        <w:rPr>
          <w:b/>
          <w:sz w:val="24"/>
          <w:szCs w:val="24"/>
          <w:highlight w:val="yellow"/>
          <w:u w:val="single"/>
        </w:rPr>
      </w:pPr>
      <w:r>
        <w:rPr>
          <w:b/>
          <w:sz w:val="24"/>
          <w:szCs w:val="24"/>
          <w:highlight w:val="yellow"/>
          <w:u w:val="single"/>
        </w:rPr>
        <w:t>ENVÍA FOTO DE LOS NOMBRES ESCRITOS LA SEMANA PASADA (SEMANA 31: VIERNES 6 DE NOVIEMBRE)</w:t>
      </w:r>
    </w:p>
    <w:p w:rsidR="009A1382" w:rsidRDefault="009A1382">
      <w:pPr>
        <w:spacing w:before="240" w:after="240"/>
        <w:jc w:val="both"/>
        <w:rPr>
          <w:b/>
          <w:sz w:val="10"/>
          <w:szCs w:val="10"/>
          <w:u w:val="single"/>
        </w:rPr>
      </w:pPr>
    </w:p>
    <w:p w:rsidR="009A1382" w:rsidRDefault="00CC7399">
      <w:pPr>
        <w:spacing w:before="240" w:after="240"/>
        <w:jc w:val="both"/>
        <w:rPr>
          <w:sz w:val="24"/>
          <w:szCs w:val="24"/>
        </w:rPr>
      </w:pPr>
      <w:r>
        <w:rPr>
          <w:b/>
          <w:sz w:val="24"/>
          <w:szCs w:val="24"/>
          <w:u w:val="single"/>
        </w:rPr>
        <w:t>Fecha</w:t>
      </w:r>
      <w:r>
        <w:rPr>
          <w:b/>
          <w:sz w:val="24"/>
          <w:szCs w:val="24"/>
        </w:rPr>
        <w:t>:</w:t>
      </w:r>
      <w:r>
        <w:rPr>
          <w:sz w:val="24"/>
          <w:szCs w:val="24"/>
        </w:rPr>
        <w:t xml:space="preserve"> Viernes 13 de noviembre.</w:t>
      </w:r>
      <w:r>
        <w:rPr>
          <w:noProof/>
          <w:lang w:val="es-ES"/>
        </w:rPr>
        <w:drawing>
          <wp:anchor distT="114300" distB="114300" distL="114300" distR="114300" simplePos="0" relativeHeight="251658240" behindDoc="0" locked="0" layoutInCell="1" hidden="0" allowOverlap="1">
            <wp:simplePos x="0" y="0"/>
            <wp:positionH relativeFrom="column">
              <wp:posOffset>5038725</wp:posOffset>
            </wp:positionH>
            <wp:positionV relativeFrom="paragraph">
              <wp:posOffset>398552</wp:posOffset>
            </wp:positionV>
            <wp:extent cx="990600" cy="1695027"/>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990600" cy="1695027"/>
                    </a:xfrm>
                    <a:prstGeom prst="rect">
                      <a:avLst/>
                    </a:prstGeom>
                    <a:ln/>
                  </pic:spPr>
                </pic:pic>
              </a:graphicData>
            </a:graphic>
          </wp:anchor>
        </w:drawing>
      </w:r>
    </w:p>
    <w:p w:rsidR="009A1382" w:rsidRDefault="00CC7399">
      <w:pPr>
        <w:spacing w:before="240" w:after="240"/>
        <w:jc w:val="center"/>
        <w:rPr>
          <w:b/>
          <w:sz w:val="28"/>
          <w:szCs w:val="28"/>
          <w:highlight w:val="cyan"/>
          <w:u w:val="single"/>
        </w:rPr>
      </w:pPr>
      <w:r>
        <w:rPr>
          <w:b/>
          <w:sz w:val="28"/>
          <w:szCs w:val="28"/>
          <w:highlight w:val="cyan"/>
          <w:u w:val="single"/>
        </w:rPr>
        <w:t>EDUCACIÓN RELIGIOSA</w:t>
      </w:r>
    </w:p>
    <w:p w:rsidR="009A1382" w:rsidRDefault="00CC7399">
      <w:pPr>
        <w:jc w:val="center"/>
        <w:rPr>
          <w:b/>
          <w:sz w:val="28"/>
          <w:szCs w:val="28"/>
          <w:u w:val="single"/>
        </w:rPr>
      </w:pPr>
      <w:r>
        <w:rPr>
          <w:b/>
          <w:sz w:val="28"/>
          <w:szCs w:val="28"/>
          <w:u w:val="single"/>
        </w:rPr>
        <w:t>MARÍA MISIONERA, NOS TRAE LA BUENA NOTICIA.</w:t>
      </w:r>
    </w:p>
    <w:p w:rsidR="009A1382" w:rsidRDefault="009A1382">
      <w:pPr>
        <w:jc w:val="center"/>
        <w:rPr>
          <w:b/>
          <w:sz w:val="28"/>
          <w:szCs w:val="28"/>
          <w:u w:val="single"/>
        </w:rPr>
      </w:pPr>
    </w:p>
    <w:p w:rsidR="009A1382" w:rsidRDefault="00CC7399">
      <w:pPr>
        <w:rPr>
          <w:b/>
        </w:rPr>
      </w:pPr>
      <w:r>
        <w:rPr>
          <w:b/>
        </w:rPr>
        <w:t>Iniciamos nuestro encuentro, compartiendo una sonrisa</w:t>
      </w:r>
      <w:r>
        <w:rPr>
          <w:b/>
        </w:rPr>
        <w:t>.</w:t>
      </w:r>
    </w:p>
    <w:p w:rsidR="009A1382" w:rsidRDefault="00CC7399">
      <w:pPr>
        <w:rPr>
          <w:b/>
        </w:rPr>
      </w:pPr>
      <w:r>
        <w:rPr>
          <w:b/>
        </w:rPr>
        <w:t>Cuando sonreímos nuestro corazón se alegra, nos ponemos de buen humor</w:t>
      </w:r>
      <w:r>
        <w:rPr>
          <w:b/>
        </w:rPr>
        <w:t>, nos ponemos más lindos. Sonreír</w:t>
      </w:r>
      <w:r>
        <w:rPr>
          <w:b/>
        </w:rPr>
        <w:t xml:space="preserve"> y estar alegres nos ayuda a ser mejores personas.</w:t>
      </w:r>
      <w:r>
        <w:rPr>
          <w:b/>
        </w:rPr>
        <w:t xml:space="preserve">  </w:t>
      </w:r>
    </w:p>
    <w:p w:rsidR="009A1382" w:rsidRDefault="009A1382">
      <w:pPr>
        <w:rPr>
          <w:b/>
        </w:rPr>
      </w:pPr>
    </w:p>
    <w:p w:rsidR="009A1382" w:rsidRDefault="00CC7399">
      <w:pPr>
        <w:rPr>
          <w:b/>
        </w:rPr>
      </w:pPr>
      <w:r>
        <w:rPr>
          <w:b/>
        </w:rPr>
        <w:t xml:space="preserve">Te propongo un reto contagiar tu sonrisa a un familiar, a un amigo/a,  a alguien que esté triste o solo. </w:t>
      </w:r>
    </w:p>
    <w:p w:rsidR="009A1382" w:rsidRDefault="00CC7399">
      <w:pPr>
        <w:rPr>
          <w:b/>
        </w:rPr>
      </w:pPr>
      <w:proofErr w:type="spellStart"/>
      <w:r>
        <w:rPr>
          <w:b/>
        </w:rPr>
        <w:t>Anotalo</w:t>
      </w:r>
      <w:proofErr w:type="spellEnd"/>
      <w:r>
        <w:rPr>
          <w:b/>
        </w:rPr>
        <w:t xml:space="preserve"> acá.</w:t>
      </w:r>
      <w:r>
        <w:rPr>
          <w:b/>
          <w:color w:val="0000FF"/>
        </w:rPr>
        <w:t xml:space="preserve"> Hoy hice sonreír a</w:t>
      </w:r>
      <w:r>
        <w:rPr>
          <w:b/>
        </w:rPr>
        <w:t>: ……………………………………………..</w:t>
      </w:r>
    </w:p>
    <w:p w:rsidR="009A1382" w:rsidRDefault="009A1382">
      <w:pPr>
        <w:rPr>
          <w:b/>
        </w:rPr>
      </w:pPr>
    </w:p>
    <w:p w:rsidR="009A1382" w:rsidRDefault="00CC7399">
      <w:pPr>
        <w:rPr>
          <w:b/>
        </w:rPr>
      </w:pPr>
      <w:r>
        <w:rPr>
          <w:b/>
        </w:rPr>
        <w:t xml:space="preserve">Luego… </w:t>
      </w:r>
      <w:proofErr w:type="gramStart"/>
      <w:r>
        <w:rPr>
          <w:b/>
        </w:rPr>
        <w:t xml:space="preserve">¡ </w:t>
      </w:r>
      <w:proofErr w:type="spellStart"/>
      <w:r>
        <w:rPr>
          <w:b/>
        </w:rPr>
        <w:t>Sonriamosle</w:t>
      </w:r>
      <w:proofErr w:type="spellEnd"/>
      <w:proofErr w:type="gramEnd"/>
      <w:r>
        <w:rPr>
          <w:b/>
        </w:rPr>
        <w:t xml:space="preserve"> a Dios!</w:t>
      </w:r>
    </w:p>
    <w:p w:rsidR="009A1382" w:rsidRDefault="00CC7399">
      <w:pPr>
        <w:rPr>
          <w:b/>
        </w:rPr>
      </w:pPr>
      <w:r>
        <w:rPr>
          <w:b/>
        </w:rPr>
        <w:t>Nos ponemos en presencia del Señor.   Hacemos la señal de la cruz.</w:t>
      </w:r>
    </w:p>
    <w:p w:rsidR="009A1382" w:rsidRDefault="009A1382">
      <w:pPr>
        <w:rPr>
          <w:b/>
        </w:rPr>
      </w:pPr>
    </w:p>
    <w:p w:rsidR="009A1382" w:rsidRDefault="00CC7399">
      <w:pPr>
        <w:rPr>
          <w:b/>
        </w:rPr>
      </w:pPr>
      <w:r>
        <w:rPr>
          <w:b/>
        </w:rPr>
        <w:t>🙏🏽</w:t>
      </w:r>
      <w:r>
        <w:rPr>
          <w:b/>
        </w:rPr>
        <w:t xml:space="preserve"> Nos acerquemos a nuestro altar o rincón de oración y compartamos una oración: </w:t>
      </w:r>
    </w:p>
    <w:p w:rsidR="009A1382" w:rsidRDefault="009A1382">
      <w:pPr>
        <w:rPr>
          <w:b/>
        </w:rPr>
      </w:pPr>
    </w:p>
    <w:p w:rsidR="009A1382" w:rsidRDefault="00CC7399">
      <w:pPr>
        <w:rPr>
          <w:b/>
        </w:rPr>
      </w:pPr>
      <w:r>
        <w:rPr>
          <w:b/>
        </w:rPr>
        <w:t>Intenciones ¿</w:t>
      </w:r>
      <w:proofErr w:type="spellStart"/>
      <w:r>
        <w:rPr>
          <w:b/>
        </w:rPr>
        <w:t>Querés</w:t>
      </w:r>
      <w:proofErr w:type="spellEnd"/>
      <w:r>
        <w:rPr>
          <w:b/>
        </w:rPr>
        <w:t xml:space="preserve"> pedir o dar gracias a Dios por algo? (respondemos: te lo pedimos Señor / te damos g</w:t>
      </w:r>
      <w:r>
        <w:rPr>
          <w:b/>
        </w:rPr>
        <w:t xml:space="preserve">racias Señor); </w:t>
      </w:r>
    </w:p>
    <w:p w:rsidR="009A1382" w:rsidRDefault="009A1382">
      <w:pPr>
        <w:rPr>
          <w:b/>
        </w:rPr>
      </w:pPr>
    </w:p>
    <w:p w:rsidR="009A1382" w:rsidRDefault="00CC7399">
      <w:pPr>
        <w:spacing w:before="240"/>
        <w:rPr>
          <w:b/>
          <w:color w:val="009900"/>
          <w:sz w:val="24"/>
          <w:szCs w:val="24"/>
        </w:rPr>
      </w:pPr>
      <w:r>
        <w:rPr>
          <w:b/>
          <w:sz w:val="24"/>
          <w:szCs w:val="24"/>
          <w:u w:val="single"/>
        </w:rPr>
        <w:t>ILUMINACIÓN BÍBLICA:</w:t>
      </w:r>
      <w:r>
        <w:rPr>
          <w:b/>
          <w:sz w:val="24"/>
          <w:szCs w:val="24"/>
        </w:rPr>
        <w:t xml:space="preserve"> </w:t>
      </w:r>
      <w:r>
        <w:rPr>
          <w:b/>
          <w:color w:val="009900"/>
          <w:sz w:val="24"/>
          <w:szCs w:val="24"/>
        </w:rPr>
        <w:t>LECTURA DE LA PALABRA</w:t>
      </w:r>
    </w:p>
    <w:p w:rsidR="009A1382" w:rsidRDefault="00CC7399">
      <w:pPr>
        <w:spacing w:before="240"/>
        <w:rPr>
          <w:b/>
          <w:color w:val="FF0000"/>
        </w:rPr>
      </w:pPr>
      <w:r>
        <w:rPr>
          <w:b/>
        </w:rPr>
        <w:lastRenderedPageBreak/>
        <w:t xml:space="preserve">Leemos en familia </w:t>
      </w:r>
      <w:r>
        <w:rPr>
          <w:b/>
          <w:color w:val="FF0000"/>
        </w:rPr>
        <w:t>Dios le habla a María</w:t>
      </w:r>
      <w:r>
        <w:rPr>
          <w:b/>
          <w:color w:val="FF0000"/>
        </w:rPr>
        <w:t>, la invita a ser parte de su misión.</w:t>
      </w:r>
    </w:p>
    <w:p w:rsidR="009A1382" w:rsidRDefault="00CC7399">
      <w:pPr>
        <w:spacing w:before="240"/>
        <w:rPr>
          <w:b/>
        </w:rPr>
      </w:pPr>
      <w:r>
        <w:rPr>
          <w:b/>
        </w:rPr>
        <w:t xml:space="preserve">Evangelio de Lucas 1, 26-38. </w:t>
      </w:r>
    </w:p>
    <w:p w:rsidR="009A1382" w:rsidRDefault="00CC7399">
      <w:pPr>
        <w:rPr>
          <w:b/>
        </w:rPr>
      </w:pPr>
      <w:r>
        <w:rPr>
          <w:noProof/>
          <w:lang w:val="es-E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250248</wp:posOffset>
            </wp:positionV>
            <wp:extent cx="5648325" cy="2667000"/>
            <wp:effectExtent l="0" t="0" r="0" b="0"/>
            <wp:wrapSquare wrapText="bothSides" distT="114300" distB="114300" distL="114300" distR="11430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5648325" cy="2667000"/>
                    </a:xfrm>
                    <a:prstGeom prst="rect">
                      <a:avLst/>
                    </a:prstGeom>
                    <a:ln/>
                  </pic:spPr>
                </pic:pic>
              </a:graphicData>
            </a:graphic>
          </wp:anchor>
        </w:drawing>
      </w:r>
    </w:p>
    <w:p w:rsidR="009A1382" w:rsidRDefault="00CC7399">
      <w:pPr>
        <w:spacing w:before="240"/>
        <w:rPr>
          <w:b/>
          <w:u w:val="single"/>
        </w:rPr>
      </w:pPr>
      <w:r>
        <w:rPr>
          <w:b/>
          <w:u w:val="single"/>
        </w:rPr>
        <w:t>ACTIVIDADES:</w:t>
      </w:r>
    </w:p>
    <w:p w:rsidR="009A1382" w:rsidRPr="00CC7399" w:rsidRDefault="00CC7399">
      <w:pPr>
        <w:numPr>
          <w:ilvl w:val="0"/>
          <w:numId w:val="2"/>
        </w:numPr>
      </w:pPr>
      <w:r w:rsidRPr="00CC7399">
        <w:t>Mirando la imagen respondemos en el cuaderno:</w:t>
      </w:r>
    </w:p>
    <w:p w:rsidR="009A1382" w:rsidRPr="00CC7399" w:rsidRDefault="00CC7399">
      <w:pPr>
        <w:numPr>
          <w:ilvl w:val="0"/>
          <w:numId w:val="16"/>
        </w:numPr>
      </w:pPr>
      <w:r w:rsidRPr="00CC7399">
        <w:t>¿Qué estaba haciendo María?...............................................</w:t>
      </w:r>
    </w:p>
    <w:p w:rsidR="009A1382" w:rsidRPr="00CC7399" w:rsidRDefault="00CC7399">
      <w:pPr>
        <w:numPr>
          <w:ilvl w:val="0"/>
          <w:numId w:val="16"/>
        </w:numPr>
      </w:pPr>
      <w:r w:rsidRPr="00CC7399">
        <w:t>¿A quién recibió? ………………………………………………..</w:t>
      </w:r>
    </w:p>
    <w:p w:rsidR="009A1382" w:rsidRPr="00CC7399" w:rsidRDefault="00CC7399">
      <w:pPr>
        <w:numPr>
          <w:ilvl w:val="0"/>
          <w:numId w:val="14"/>
        </w:numPr>
      </w:pPr>
      <w:r w:rsidRPr="00CC7399">
        <w:t>Recibió un mensaje importante:</w:t>
      </w:r>
      <w:r>
        <w:t xml:space="preserve"> </w:t>
      </w:r>
      <w:r w:rsidRPr="00CC7399">
        <w:t xml:space="preserve">Dios se ocupará de todo, no temas.  </w:t>
      </w:r>
    </w:p>
    <w:p w:rsidR="009A1382" w:rsidRPr="00CC7399" w:rsidRDefault="00CC7399">
      <w:pPr>
        <w:numPr>
          <w:ilvl w:val="0"/>
          <w:numId w:val="16"/>
        </w:numPr>
      </w:pPr>
      <w:r>
        <w:t>¿</w:t>
      </w:r>
      <w:r w:rsidRPr="00CC7399">
        <w:t>Qué contestó María?......................................................</w:t>
      </w:r>
      <w:r w:rsidRPr="00CC7399">
        <w:t>......</w:t>
      </w:r>
    </w:p>
    <w:p w:rsidR="009A1382" w:rsidRDefault="009A1382">
      <w:pPr>
        <w:ind w:left="720"/>
        <w:rPr>
          <w:sz w:val="28"/>
          <w:szCs w:val="28"/>
        </w:rPr>
      </w:pPr>
    </w:p>
    <w:p w:rsidR="009A1382" w:rsidRDefault="00CC7399">
      <w:pPr>
        <w:jc w:val="center"/>
        <w:rPr>
          <w:b/>
          <w:color w:val="9900FF"/>
          <w:sz w:val="32"/>
          <w:szCs w:val="32"/>
        </w:rPr>
      </w:pPr>
      <w:r>
        <w:rPr>
          <w:b/>
          <w:color w:val="9900FF"/>
          <w:sz w:val="32"/>
          <w:szCs w:val="32"/>
        </w:rPr>
        <w:t>¿Por qué María nos trae la buena noticia?</w:t>
      </w:r>
    </w:p>
    <w:p w:rsidR="009A1382" w:rsidRDefault="009A1382">
      <w:pPr>
        <w:jc w:val="center"/>
        <w:rPr>
          <w:b/>
          <w:color w:val="FF0000"/>
          <w:sz w:val="28"/>
          <w:szCs w:val="28"/>
        </w:rPr>
      </w:pPr>
    </w:p>
    <w:p w:rsidR="009A1382" w:rsidRDefault="00CC7399">
      <w:pPr>
        <w:rPr>
          <w:sz w:val="28"/>
          <w:szCs w:val="28"/>
        </w:rPr>
      </w:pPr>
      <w:r>
        <w:rPr>
          <w:b/>
          <w:color w:val="FF0000"/>
          <w:sz w:val="28"/>
          <w:szCs w:val="28"/>
        </w:rPr>
        <w:t xml:space="preserve">Cuando  María dijo ¡SÍ!  </w:t>
      </w:r>
      <w:proofErr w:type="gramStart"/>
      <w:r>
        <w:rPr>
          <w:sz w:val="28"/>
          <w:szCs w:val="28"/>
        </w:rPr>
        <w:t>confió</w:t>
      </w:r>
      <w:proofErr w:type="gramEnd"/>
      <w:r>
        <w:rPr>
          <w:sz w:val="28"/>
          <w:szCs w:val="28"/>
        </w:rPr>
        <w:t xml:space="preserve"> en Dios  y aceptó ser la madre de Jesús, por eso es nuestro modelo de fe y valentía. </w:t>
      </w:r>
    </w:p>
    <w:p w:rsidR="009A1382" w:rsidRPr="00CC7399" w:rsidRDefault="00CC7399">
      <w:pPr>
        <w:numPr>
          <w:ilvl w:val="0"/>
          <w:numId w:val="11"/>
        </w:numPr>
        <w:spacing w:before="240" w:after="240"/>
      </w:pPr>
      <w:r w:rsidRPr="00CC7399">
        <w:rPr>
          <w:b/>
        </w:rPr>
        <w:t xml:space="preserve">PARA CONOCER UN POCO MÁS, SOBRE EL SÍ DE MARÍA, TE INVITAMOS A VER EL SIGUIENTE VIDEO: </w:t>
      </w:r>
    </w:p>
    <w:p w:rsidR="009A1382" w:rsidRDefault="00CC7399">
      <w:pPr>
        <w:spacing w:before="240" w:after="240"/>
        <w:ind w:left="720"/>
        <w:jc w:val="center"/>
        <w:rPr>
          <w:b/>
          <w:color w:val="FF0000"/>
          <w:sz w:val="28"/>
          <w:szCs w:val="28"/>
        </w:rPr>
      </w:pPr>
      <w:hyperlink r:id="rId37">
        <w:r>
          <w:rPr>
            <w:b/>
            <w:color w:val="1155CC"/>
            <w:u w:val="single"/>
          </w:rPr>
          <w:t>https://www.youtube.com/watch?v=wYGdFc72K6c</w:t>
        </w:r>
      </w:hyperlink>
      <w:r>
        <w:rPr>
          <w:b/>
          <w:color w:val="0000FF"/>
        </w:rPr>
        <w:t xml:space="preserve"> </w:t>
      </w:r>
    </w:p>
    <w:p w:rsidR="009A1382" w:rsidRPr="00CC7399" w:rsidRDefault="00CC7399">
      <w:pPr>
        <w:rPr>
          <w:sz w:val="24"/>
          <w:szCs w:val="24"/>
          <w:u w:val="single"/>
        </w:rPr>
      </w:pPr>
      <w:r w:rsidRPr="00CC7399">
        <w:rPr>
          <w:sz w:val="24"/>
          <w:szCs w:val="24"/>
          <w:u w:val="single"/>
        </w:rPr>
        <w:t xml:space="preserve">Explica cómo estas personas  siguen el ejemplo de María. </w:t>
      </w:r>
    </w:p>
    <w:p w:rsidR="009A1382" w:rsidRPr="00CC7399" w:rsidRDefault="00CC7399">
      <w:pPr>
        <w:rPr>
          <w:sz w:val="24"/>
          <w:szCs w:val="24"/>
        </w:rPr>
      </w:pPr>
      <w:r w:rsidRPr="00CC7399">
        <w:rPr>
          <w:sz w:val="24"/>
          <w:szCs w:val="24"/>
        </w:rPr>
        <w:t xml:space="preserve">                             ¿</w:t>
      </w:r>
      <w:r w:rsidRPr="00CC7399">
        <w:rPr>
          <w:sz w:val="24"/>
          <w:szCs w:val="24"/>
        </w:rPr>
        <w:t>Qué están haciendo ellos?</w:t>
      </w:r>
    </w:p>
    <w:p w:rsidR="009A1382" w:rsidRDefault="00CC7399">
      <w:pPr>
        <w:jc w:val="center"/>
        <w:rPr>
          <w:sz w:val="28"/>
          <w:szCs w:val="28"/>
        </w:rPr>
      </w:pPr>
      <w:r>
        <w:rPr>
          <w:noProof/>
          <w:lang w:val="es-ES"/>
        </w:rPr>
        <w:drawing>
          <wp:anchor distT="114300" distB="114300" distL="114300" distR="114300" simplePos="0" relativeHeight="251660288" behindDoc="0" locked="0" layoutInCell="1" hidden="0" allowOverlap="1">
            <wp:simplePos x="0" y="0"/>
            <wp:positionH relativeFrom="column">
              <wp:posOffset>-323849</wp:posOffset>
            </wp:positionH>
            <wp:positionV relativeFrom="paragraph">
              <wp:posOffset>228600</wp:posOffset>
            </wp:positionV>
            <wp:extent cx="2424169" cy="1362075"/>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2424169" cy="1362075"/>
                    </a:xfrm>
                    <a:prstGeom prst="rect">
                      <a:avLst/>
                    </a:prstGeom>
                    <a:ln/>
                  </pic:spPr>
                </pic:pic>
              </a:graphicData>
            </a:graphic>
          </wp:anchor>
        </w:drawing>
      </w:r>
    </w:p>
    <w:p w:rsidR="009A1382" w:rsidRDefault="009A1382">
      <w:pPr>
        <w:jc w:val="center"/>
        <w:rPr>
          <w:b/>
          <w:sz w:val="28"/>
          <w:szCs w:val="28"/>
        </w:rPr>
      </w:pPr>
    </w:p>
    <w:p w:rsidR="009A1382" w:rsidRDefault="00CC7399">
      <w:pPr>
        <w:rPr>
          <w:b/>
        </w:rPr>
      </w:pPr>
      <w:r>
        <w:rPr>
          <w:b/>
        </w:rPr>
        <w:t>…………………………………………...………….</w:t>
      </w:r>
    </w:p>
    <w:p w:rsidR="009A1382" w:rsidRDefault="009A1382">
      <w:pPr>
        <w:rPr>
          <w:b/>
        </w:rPr>
      </w:pPr>
    </w:p>
    <w:p w:rsidR="009A1382" w:rsidRDefault="00CC7399">
      <w:pPr>
        <w:rPr>
          <w:b/>
        </w:rPr>
      </w:pPr>
      <w:r>
        <w:rPr>
          <w:b/>
        </w:rPr>
        <w:t>…………………………………………...………….</w:t>
      </w:r>
    </w:p>
    <w:p w:rsidR="009A1382" w:rsidRDefault="00CC7399" w:rsidP="00CC7399">
      <w:pPr>
        <w:rPr>
          <w:b/>
        </w:rPr>
      </w:pPr>
      <w:r>
        <w:rPr>
          <w:b/>
        </w:rPr>
        <w:t xml:space="preserve">                                    </w:t>
      </w:r>
    </w:p>
    <w:p w:rsidR="009A1382" w:rsidRDefault="00CC7399">
      <w:pPr>
        <w:rPr>
          <w:b/>
        </w:rPr>
      </w:pPr>
      <w:r>
        <w:rPr>
          <w:noProof/>
          <w:lang w:val="es-ES"/>
        </w:rPr>
        <w:lastRenderedPageBreak/>
        <w:drawing>
          <wp:anchor distT="114300" distB="114300" distL="114300" distR="114300" simplePos="0" relativeHeight="251661312" behindDoc="0" locked="0" layoutInCell="1" hidden="0" allowOverlap="1">
            <wp:simplePos x="0" y="0"/>
            <wp:positionH relativeFrom="column">
              <wp:posOffset>-257174</wp:posOffset>
            </wp:positionH>
            <wp:positionV relativeFrom="paragraph">
              <wp:posOffset>114300</wp:posOffset>
            </wp:positionV>
            <wp:extent cx="2290763" cy="1523623"/>
            <wp:effectExtent l="0" t="0" r="0" b="0"/>
            <wp:wrapSquare wrapText="bothSides" distT="114300" distB="114300" distL="114300" distR="11430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2290763" cy="1523623"/>
                    </a:xfrm>
                    <a:prstGeom prst="rect">
                      <a:avLst/>
                    </a:prstGeom>
                    <a:ln/>
                  </pic:spPr>
                </pic:pic>
              </a:graphicData>
            </a:graphic>
          </wp:anchor>
        </w:drawing>
      </w:r>
    </w:p>
    <w:p w:rsidR="009A1382" w:rsidRDefault="009A1382">
      <w:pPr>
        <w:rPr>
          <w:b/>
        </w:rPr>
      </w:pPr>
    </w:p>
    <w:p w:rsidR="009A1382" w:rsidRDefault="009A1382">
      <w:pPr>
        <w:rPr>
          <w:b/>
        </w:rPr>
      </w:pPr>
    </w:p>
    <w:p w:rsidR="009A1382" w:rsidRDefault="009A1382">
      <w:pPr>
        <w:rPr>
          <w:b/>
        </w:rPr>
      </w:pPr>
    </w:p>
    <w:p w:rsidR="009A1382" w:rsidRDefault="00CC7399">
      <w:pPr>
        <w:rPr>
          <w:b/>
        </w:rPr>
      </w:pPr>
      <w:r>
        <w:rPr>
          <w:b/>
        </w:rPr>
        <w:t>…………………………………………...………….</w:t>
      </w:r>
    </w:p>
    <w:p w:rsidR="009A1382" w:rsidRDefault="009A1382">
      <w:pPr>
        <w:rPr>
          <w:b/>
        </w:rPr>
      </w:pPr>
    </w:p>
    <w:p w:rsidR="009A1382" w:rsidRDefault="00CC7399">
      <w:pPr>
        <w:rPr>
          <w:b/>
        </w:rPr>
      </w:pPr>
      <w:r>
        <w:rPr>
          <w:b/>
        </w:rPr>
        <w:t>…………………………………………...………...</w:t>
      </w:r>
    </w:p>
    <w:p w:rsidR="009A1382" w:rsidRDefault="009A1382">
      <w:pPr>
        <w:rPr>
          <w:b/>
        </w:rPr>
      </w:pPr>
    </w:p>
    <w:p w:rsidR="009A1382" w:rsidRDefault="009A1382">
      <w:pPr>
        <w:rPr>
          <w:b/>
          <w:u w:val="single"/>
        </w:rPr>
      </w:pPr>
    </w:p>
    <w:p w:rsidR="009A1382" w:rsidRDefault="009A1382">
      <w:pPr>
        <w:rPr>
          <w:b/>
          <w:u w:val="single"/>
        </w:rPr>
      </w:pPr>
    </w:p>
    <w:p w:rsidR="009A1382" w:rsidRDefault="00CC7399">
      <w:pPr>
        <w:rPr>
          <w:b/>
          <w:u w:val="single"/>
        </w:rPr>
      </w:pPr>
      <w:r>
        <w:rPr>
          <w:b/>
          <w:u w:val="single"/>
        </w:rPr>
        <w:t>Compromiso:</w:t>
      </w:r>
    </w:p>
    <w:p w:rsidR="009A1382" w:rsidRDefault="009A1382">
      <w:pPr>
        <w:jc w:val="center"/>
        <w:rPr>
          <w:b/>
          <w:color w:val="FF0000"/>
          <w:sz w:val="28"/>
          <w:szCs w:val="28"/>
        </w:rPr>
      </w:pPr>
    </w:p>
    <w:p w:rsidR="009A1382" w:rsidRDefault="00CC7399">
      <w:pPr>
        <w:numPr>
          <w:ilvl w:val="0"/>
          <w:numId w:val="3"/>
        </w:numPr>
        <w:rPr>
          <w:b/>
        </w:rPr>
      </w:pPr>
      <w:r>
        <w:rPr>
          <w:b/>
          <w:u w:val="single"/>
        </w:rPr>
        <w:t xml:space="preserve">Escribe un compromiso en tu </w:t>
      </w:r>
      <w:proofErr w:type="gramStart"/>
      <w:r>
        <w:rPr>
          <w:b/>
          <w:u w:val="single"/>
        </w:rPr>
        <w:t>cuaderno ,</w:t>
      </w:r>
      <w:proofErr w:type="gramEnd"/>
      <w:r>
        <w:rPr>
          <w:b/>
          <w:u w:val="single"/>
        </w:rPr>
        <w:t xml:space="preserve"> algo chiquito fácil de cumplir. </w:t>
      </w:r>
    </w:p>
    <w:p w:rsidR="009A1382" w:rsidRDefault="009A1382">
      <w:pPr>
        <w:ind w:left="720"/>
        <w:rPr>
          <w:b/>
          <w:u w:val="single"/>
        </w:rPr>
      </w:pPr>
    </w:p>
    <w:p w:rsidR="009A1382" w:rsidRDefault="00CC7399">
      <w:pPr>
        <w:ind w:left="720"/>
        <w:rPr>
          <w:b/>
        </w:rPr>
      </w:pPr>
      <w:r>
        <w:rPr>
          <w:b/>
        </w:rPr>
        <w:t>………………………………………………………………………………………………..</w:t>
      </w:r>
    </w:p>
    <w:p w:rsidR="009A1382" w:rsidRDefault="00CC7399">
      <w:pPr>
        <w:ind w:left="720"/>
        <w:rPr>
          <w:b/>
        </w:rPr>
      </w:pPr>
      <w:r>
        <w:rPr>
          <w:b/>
        </w:rPr>
        <w:t>………………………………………………………………………………………………..</w:t>
      </w:r>
    </w:p>
    <w:p w:rsidR="009A1382" w:rsidRDefault="009A1382">
      <w:pPr>
        <w:ind w:left="720"/>
        <w:rPr>
          <w:b/>
        </w:rPr>
      </w:pPr>
    </w:p>
    <w:p w:rsidR="009A1382" w:rsidRDefault="00CC7399">
      <w:pPr>
        <w:ind w:left="720"/>
        <w:rPr>
          <w:b/>
        </w:rPr>
      </w:pPr>
      <w:r>
        <w:rPr>
          <w:b/>
          <w:noProof/>
          <w:lang w:val="es-ES"/>
        </w:rPr>
        <w:drawing>
          <wp:inline distT="114300" distB="114300" distL="114300" distR="114300">
            <wp:extent cx="5162550" cy="1095375"/>
            <wp:effectExtent l="0" t="0" r="0" b="9525"/>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5162550" cy="1095375"/>
                    </a:xfrm>
                    <a:prstGeom prst="rect">
                      <a:avLst/>
                    </a:prstGeom>
                    <a:ln/>
                  </pic:spPr>
                </pic:pic>
              </a:graphicData>
            </a:graphic>
          </wp:inline>
        </w:drawing>
      </w:r>
      <w:r>
        <w:rPr>
          <w:b/>
        </w:rPr>
        <w:t xml:space="preserve"> </w:t>
      </w:r>
    </w:p>
    <w:p w:rsidR="009A1382" w:rsidRDefault="00CC7399">
      <w:pPr>
        <w:numPr>
          <w:ilvl w:val="0"/>
          <w:numId w:val="5"/>
        </w:numPr>
        <w:rPr>
          <w:b/>
        </w:rPr>
      </w:pPr>
      <w:r>
        <w:rPr>
          <w:b/>
          <w:u w:val="single"/>
        </w:rPr>
        <w:t>Oración común y cierre</w:t>
      </w:r>
      <w:r>
        <w:rPr>
          <w:b/>
        </w:rPr>
        <w:t>.</w:t>
      </w:r>
    </w:p>
    <w:p w:rsidR="009A1382" w:rsidRDefault="009A1382">
      <w:pPr>
        <w:rPr>
          <w:b/>
        </w:rPr>
      </w:pPr>
    </w:p>
    <w:p w:rsidR="009A1382" w:rsidRDefault="00CC7399">
      <w:pPr>
        <w:rPr>
          <w:b/>
        </w:rPr>
      </w:pPr>
      <w:r>
        <w:rPr>
          <w:b/>
        </w:rPr>
        <w:t>¡Hasta pronto! Los saludamos a la distancia en Dios que nos hermana.  Seguimos cuidándonos y cuidando a los que nos rodean. Y por supuesto, rezando por la Salud y la Paz en nuestros hogare</w:t>
      </w:r>
      <w:r>
        <w:rPr>
          <w:b/>
        </w:rPr>
        <w:t>s, comunidades y en el mundo. Nos vamos preparando para recibir a Jesús en Belén. Gracias al Sí de María Él vino y se quedó con nosotros, en nuestros corazones.</w:t>
      </w:r>
    </w:p>
    <w:p w:rsidR="009A1382" w:rsidRDefault="00CC7399">
      <w:pPr>
        <w:rPr>
          <w:b/>
        </w:rPr>
      </w:pPr>
      <w:r>
        <w:rPr>
          <w:noProof/>
          <w:lang w:val="es-ES"/>
        </w:rPr>
        <w:drawing>
          <wp:anchor distT="114300" distB="114300" distL="114300" distR="114300" simplePos="0" relativeHeight="251662336" behindDoc="0" locked="0" layoutInCell="1" hidden="0" allowOverlap="1" wp14:anchorId="3FACA635" wp14:editId="5D71107A">
            <wp:simplePos x="0" y="0"/>
            <wp:positionH relativeFrom="column">
              <wp:posOffset>2638425</wp:posOffset>
            </wp:positionH>
            <wp:positionV relativeFrom="paragraph">
              <wp:posOffset>158750</wp:posOffset>
            </wp:positionV>
            <wp:extent cx="2838450" cy="3467100"/>
            <wp:effectExtent l="19050" t="19050" r="19050" b="19050"/>
            <wp:wrapSquare wrapText="bothSides" distT="114300" distB="114300" distL="114300" distR="11430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2838450" cy="3467100"/>
                    </a:xfrm>
                    <a:prstGeom prst="rect">
                      <a:avLst/>
                    </a:prstGeom>
                    <a:ln w="25400">
                      <a:solidFill>
                        <a:srgbClr val="000000"/>
                      </a:solidFill>
                      <a:prstDash val="dash"/>
                    </a:ln>
                  </pic:spPr>
                </pic:pic>
              </a:graphicData>
            </a:graphic>
            <wp14:sizeRelH relativeFrom="margin">
              <wp14:pctWidth>0</wp14:pctWidth>
            </wp14:sizeRelH>
            <wp14:sizeRelV relativeFrom="margin">
              <wp14:pctHeight>0</wp14:pctHeight>
            </wp14:sizeRelV>
          </wp:anchor>
        </w:drawing>
      </w:r>
    </w:p>
    <w:p w:rsidR="009A1382" w:rsidRDefault="00CC7399">
      <w:pPr>
        <w:numPr>
          <w:ilvl w:val="0"/>
          <w:numId w:val="9"/>
        </w:numPr>
        <w:rPr>
          <w:b/>
        </w:rPr>
      </w:pPr>
      <w:r>
        <w:rPr>
          <w:b/>
        </w:rPr>
        <w:t xml:space="preserve">En familia compartimos un  Avemaría </w:t>
      </w:r>
    </w:p>
    <w:p w:rsidR="009A1382" w:rsidRDefault="009A1382">
      <w:pPr>
        <w:rPr>
          <w:b/>
        </w:rPr>
      </w:pPr>
    </w:p>
    <w:p w:rsidR="009A1382" w:rsidRDefault="009A1382">
      <w:pPr>
        <w:rPr>
          <w:b/>
        </w:rPr>
      </w:pPr>
    </w:p>
    <w:p w:rsidR="009A1382" w:rsidRDefault="009A1382">
      <w:pPr>
        <w:rPr>
          <w:b/>
        </w:rPr>
      </w:pPr>
    </w:p>
    <w:p w:rsidR="009A1382" w:rsidRDefault="009A1382">
      <w:pPr>
        <w:rPr>
          <w:b/>
        </w:rPr>
      </w:pPr>
    </w:p>
    <w:p w:rsidR="009A1382" w:rsidRDefault="009A1382">
      <w:pPr>
        <w:rPr>
          <w:b/>
        </w:rPr>
      </w:pPr>
    </w:p>
    <w:p w:rsidR="009A1382" w:rsidRDefault="009A1382">
      <w:pPr>
        <w:jc w:val="center"/>
        <w:rPr>
          <w:b/>
        </w:rPr>
      </w:pPr>
    </w:p>
    <w:p w:rsidR="009A1382" w:rsidRDefault="009A1382">
      <w:pPr>
        <w:spacing w:before="240" w:after="240"/>
        <w:jc w:val="center"/>
        <w:rPr>
          <w:b/>
          <w:sz w:val="28"/>
          <w:szCs w:val="28"/>
          <w:highlight w:val="cyan"/>
          <w:u w:val="single"/>
        </w:rPr>
      </w:pPr>
    </w:p>
    <w:p w:rsidR="009A1382" w:rsidRDefault="009A1382">
      <w:pPr>
        <w:spacing w:before="240" w:after="240"/>
        <w:jc w:val="center"/>
        <w:rPr>
          <w:b/>
          <w:sz w:val="28"/>
          <w:szCs w:val="28"/>
          <w:u w:val="single"/>
        </w:rPr>
      </w:pPr>
    </w:p>
    <w:p w:rsidR="009A1382" w:rsidRDefault="009A1382">
      <w:pPr>
        <w:spacing w:before="240" w:after="240"/>
        <w:jc w:val="both"/>
        <w:rPr>
          <w:b/>
          <w:sz w:val="24"/>
          <w:szCs w:val="24"/>
          <w:highlight w:val="yellow"/>
          <w:u w:val="single"/>
        </w:rPr>
      </w:pPr>
    </w:p>
    <w:p w:rsidR="009A1382" w:rsidRDefault="00CC7399">
      <w:pPr>
        <w:spacing w:before="240" w:after="240"/>
        <w:jc w:val="both"/>
        <w:rPr>
          <w:b/>
          <w:sz w:val="24"/>
          <w:szCs w:val="24"/>
          <w:highlight w:val="yellow"/>
        </w:rPr>
      </w:pPr>
      <w:r>
        <w:rPr>
          <w:b/>
          <w:sz w:val="24"/>
          <w:szCs w:val="24"/>
          <w:highlight w:val="yellow"/>
          <w:u w:val="single"/>
        </w:rPr>
        <w:lastRenderedPageBreak/>
        <w:t>ANEXO</w:t>
      </w:r>
      <w:r>
        <w:rPr>
          <w:b/>
          <w:sz w:val="24"/>
          <w:szCs w:val="24"/>
          <w:highlight w:val="yellow"/>
        </w:rPr>
        <w:t>:</w:t>
      </w:r>
    </w:p>
    <w:p w:rsidR="009A1382" w:rsidRDefault="00CC7399">
      <w:pPr>
        <w:spacing w:before="240" w:after="240"/>
        <w:jc w:val="center"/>
        <w:rPr>
          <w:b/>
          <w:sz w:val="28"/>
          <w:szCs w:val="28"/>
          <w:u w:val="single"/>
        </w:rPr>
      </w:pPr>
      <w:r>
        <w:rPr>
          <w:b/>
          <w:noProof/>
          <w:sz w:val="28"/>
          <w:szCs w:val="28"/>
          <w:u w:val="single"/>
          <w:lang w:val="es-ES"/>
        </w:rPr>
        <w:drawing>
          <wp:inline distT="114300" distB="114300" distL="114300" distR="114300">
            <wp:extent cx="5731200" cy="64262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5731200" cy="6426200"/>
                    </a:xfrm>
                    <a:prstGeom prst="rect">
                      <a:avLst/>
                    </a:prstGeom>
                    <a:ln/>
                  </pic:spPr>
                </pic:pic>
              </a:graphicData>
            </a:graphic>
          </wp:inline>
        </w:drawing>
      </w:r>
    </w:p>
    <w:p w:rsidR="009A1382" w:rsidRDefault="00CC7399">
      <w:pPr>
        <w:spacing w:before="240" w:after="240"/>
        <w:jc w:val="center"/>
        <w:rPr>
          <w:b/>
          <w:sz w:val="28"/>
          <w:szCs w:val="28"/>
          <w:u w:val="single"/>
        </w:rPr>
      </w:pPr>
      <w:r>
        <w:rPr>
          <w:b/>
          <w:noProof/>
          <w:sz w:val="28"/>
          <w:szCs w:val="28"/>
          <w:u w:val="single"/>
          <w:lang w:val="es-ES"/>
        </w:rPr>
        <w:lastRenderedPageBreak/>
        <w:drawing>
          <wp:inline distT="114300" distB="114300" distL="114300" distR="114300">
            <wp:extent cx="5731200" cy="4597400"/>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731200" cy="4597400"/>
                    </a:xfrm>
                    <a:prstGeom prst="rect">
                      <a:avLst/>
                    </a:prstGeom>
                    <a:ln/>
                  </pic:spPr>
                </pic:pic>
              </a:graphicData>
            </a:graphic>
          </wp:inline>
        </w:drawing>
      </w:r>
    </w:p>
    <w:p w:rsidR="009A1382" w:rsidRDefault="009A1382">
      <w:pPr>
        <w:spacing w:before="240" w:after="240"/>
        <w:jc w:val="center"/>
        <w:rPr>
          <w:b/>
          <w:sz w:val="28"/>
          <w:szCs w:val="28"/>
          <w:u w:val="single"/>
        </w:rPr>
      </w:pPr>
    </w:p>
    <w:p w:rsidR="009A1382" w:rsidRDefault="009A1382">
      <w:pPr>
        <w:spacing w:before="240" w:after="240"/>
        <w:jc w:val="center"/>
        <w:rPr>
          <w:b/>
          <w:sz w:val="28"/>
          <w:szCs w:val="28"/>
          <w:u w:val="single"/>
        </w:rPr>
      </w:pPr>
    </w:p>
    <w:p w:rsidR="009A1382" w:rsidRDefault="009A1382"/>
    <w:sectPr w:rsidR="009A1382">
      <w:footerReference w:type="default" r:id="rId4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399" w:rsidRDefault="00CC7399" w:rsidP="00CC7399">
      <w:pPr>
        <w:spacing w:line="240" w:lineRule="auto"/>
      </w:pPr>
      <w:r>
        <w:separator/>
      </w:r>
    </w:p>
  </w:endnote>
  <w:endnote w:type="continuationSeparator" w:id="0">
    <w:p w:rsidR="00CC7399" w:rsidRDefault="00CC7399" w:rsidP="00CC73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chi Hand">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hewy">
    <w:altName w:val="Times New Roman"/>
    <w:charset w:val="00"/>
    <w:family w:val="auto"/>
    <w:pitch w:val="default"/>
  </w:font>
  <w:font w:name="Pacific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336135"/>
      <w:docPartObj>
        <w:docPartGallery w:val="Page Numbers (Bottom of Page)"/>
        <w:docPartUnique/>
      </w:docPartObj>
    </w:sdtPr>
    <w:sdtContent>
      <w:p w:rsidR="00CC7399" w:rsidRDefault="00CC7399">
        <w:pPr>
          <w:pStyle w:val="Piedepgina"/>
          <w:jc w:val="center"/>
        </w:pPr>
        <w:r>
          <w:rPr>
            <w:noProof/>
          </w:rPr>
          <mc:AlternateContent>
            <mc:Choice Requires="wps">
              <w:drawing>
                <wp:inline distT="0" distB="0" distL="0" distR="0" wp14:editId="30D65B82">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CC7399" w:rsidRDefault="00CC7399">
        <w:pPr>
          <w:pStyle w:val="Piedepgina"/>
          <w:jc w:val="center"/>
        </w:pPr>
        <w:r>
          <w:fldChar w:fldCharType="begin"/>
        </w:r>
        <w:r>
          <w:instrText>PAGE    \* MERGEFORMAT</w:instrText>
        </w:r>
        <w:r>
          <w:fldChar w:fldCharType="separate"/>
        </w:r>
        <w:r w:rsidRPr="00CC7399">
          <w:rPr>
            <w:noProof/>
            <w:lang w:val="es-ES"/>
          </w:rPr>
          <w:t>19</w:t>
        </w:r>
        <w:r>
          <w:fldChar w:fldCharType="end"/>
        </w:r>
      </w:p>
    </w:sdtContent>
  </w:sdt>
  <w:p w:rsidR="00CC7399" w:rsidRDefault="00CC73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399" w:rsidRDefault="00CC7399" w:rsidP="00CC7399">
      <w:pPr>
        <w:spacing w:line="240" w:lineRule="auto"/>
      </w:pPr>
      <w:r>
        <w:separator/>
      </w:r>
    </w:p>
  </w:footnote>
  <w:footnote w:type="continuationSeparator" w:id="0">
    <w:p w:rsidR="00CC7399" w:rsidRDefault="00CC7399" w:rsidP="00CC739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504"/>
    <w:multiLevelType w:val="multilevel"/>
    <w:tmpl w:val="C4522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C03425"/>
    <w:multiLevelType w:val="multilevel"/>
    <w:tmpl w:val="60226B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nsid w:val="04B1396B"/>
    <w:multiLevelType w:val="multilevel"/>
    <w:tmpl w:val="05607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30145C6"/>
    <w:multiLevelType w:val="multilevel"/>
    <w:tmpl w:val="00008164"/>
    <w:lvl w:ilvl="0">
      <w:start w:val="1"/>
      <w:numFmt w:val="bullet"/>
      <w:lvlText w:val="➔"/>
      <w:lvlJc w:val="left"/>
      <w:pPr>
        <w:ind w:left="720" w:hanging="360"/>
      </w:pPr>
      <w:rPr>
        <w:color w:val="FF9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DDD6BE5"/>
    <w:multiLevelType w:val="multilevel"/>
    <w:tmpl w:val="230C0CD2"/>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EF13F0A"/>
    <w:multiLevelType w:val="multilevel"/>
    <w:tmpl w:val="2244F652"/>
    <w:lvl w:ilvl="0">
      <w:start w:val="1"/>
      <w:numFmt w:val="bullet"/>
      <w:lvlText w:val="➔"/>
      <w:lvlJc w:val="left"/>
      <w:pPr>
        <w:ind w:left="720" w:hanging="360"/>
      </w:pPr>
      <w:rPr>
        <w:color w:val="FF9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22C310E"/>
    <w:multiLevelType w:val="multilevel"/>
    <w:tmpl w:val="5D1A2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5BB2370"/>
    <w:multiLevelType w:val="multilevel"/>
    <w:tmpl w:val="94E0C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8197FF6"/>
    <w:multiLevelType w:val="multilevel"/>
    <w:tmpl w:val="A9802FE0"/>
    <w:lvl w:ilvl="0">
      <w:start w:val="1"/>
      <w:numFmt w:val="bullet"/>
      <w:lvlText w:val="●"/>
      <w:lvlJc w:val="left"/>
      <w:pPr>
        <w:ind w:left="720" w:hanging="360"/>
      </w:pPr>
      <w:rPr>
        <w:color w:val="FF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9462DBA"/>
    <w:multiLevelType w:val="multilevel"/>
    <w:tmpl w:val="C762AD1A"/>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A7D3EFE"/>
    <w:multiLevelType w:val="multilevel"/>
    <w:tmpl w:val="AE404BCC"/>
    <w:lvl w:ilvl="0">
      <w:start w:val="1"/>
      <w:numFmt w:val="decimal"/>
      <w:lvlText w:val="%1)"/>
      <w:lvlJc w:val="left"/>
      <w:pPr>
        <w:ind w:left="1440" w:hanging="360"/>
      </w:pPr>
      <w:rPr>
        <w:rFonts w:ascii="Arial" w:eastAsia="Arial" w:hAnsi="Arial" w:cs="Arial"/>
        <w:b/>
        <w:color w:val="98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402E6C15"/>
    <w:multiLevelType w:val="multilevel"/>
    <w:tmpl w:val="6F2A1CD8"/>
    <w:lvl w:ilvl="0">
      <w:start w:val="1"/>
      <w:numFmt w:val="bullet"/>
      <w:lvlText w:val="●"/>
      <w:lvlJc w:val="left"/>
      <w:pPr>
        <w:ind w:left="720" w:hanging="360"/>
      </w:pPr>
      <w:rPr>
        <w:color w:val="00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25615ED"/>
    <w:multiLevelType w:val="multilevel"/>
    <w:tmpl w:val="9F169CE8"/>
    <w:lvl w:ilvl="0">
      <w:start w:val="1"/>
      <w:numFmt w:val="bullet"/>
      <w:lvlText w:val="➔"/>
      <w:lvlJc w:val="left"/>
      <w:pPr>
        <w:ind w:left="720" w:hanging="360"/>
      </w:pPr>
      <w:rPr>
        <w:color w:val="FF00FF"/>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EE42D98"/>
    <w:multiLevelType w:val="multilevel"/>
    <w:tmpl w:val="D5023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20114BD"/>
    <w:multiLevelType w:val="multilevel"/>
    <w:tmpl w:val="ADDAF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DA474EB"/>
    <w:multiLevelType w:val="multilevel"/>
    <w:tmpl w:val="6CB02C02"/>
    <w:lvl w:ilvl="0">
      <w:start w:val="1"/>
      <w:numFmt w:val="bullet"/>
      <w:lvlText w:val="➔"/>
      <w:lvlJc w:val="left"/>
      <w:pPr>
        <w:ind w:left="720" w:hanging="360"/>
      </w:pPr>
      <w:rPr>
        <w:color w:val="FF9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5"/>
  </w:num>
  <w:num w:numId="3">
    <w:abstractNumId w:val="14"/>
  </w:num>
  <w:num w:numId="4">
    <w:abstractNumId w:val="4"/>
  </w:num>
  <w:num w:numId="5">
    <w:abstractNumId w:val="7"/>
  </w:num>
  <w:num w:numId="6">
    <w:abstractNumId w:val="11"/>
  </w:num>
  <w:num w:numId="7">
    <w:abstractNumId w:val="3"/>
  </w:num>
  <w:num w:numId="8">
    <w:abstractNumId w:val="12"/>
  </w:num>
  <w:num w:numId="9">
    <w:abstractNumId w:val="2"/>
  </w:num>
  <w:num w:numId="10">
    <w:abstractNumId w:val="5"/>
  </w:num>
  <w:num w:numId="11">
    <w:abstractNumId w:val="8"/>
  </w:num>
  <w:num w:numId="12">
    <w:abstractNumId w:val="10"/>
  </w:num>
  <w:num w:numId="13">
    <w:abstractNumId w:val="9"/>
  </w:num>
  <w:num w:numId="14">
    <w:abstractNumId w:val="0"/>
  </w:num>
  <w:num w:numId="15">
    <w:abstractNumId w:val="13"/>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A1382"/>
    <w:rsid w:val="009A1382"/>
    <w:rsid w:val="00CC73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CC739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399"/>
    <w:rPr>
      <w:rFonts w:ascii="Tahoma" w:hAnsi="Tahoma" w:cs="Tahoma"/>
      <w:sz w:val="16"/>
      <w:szCs w:val="16"/>
    </w:rPr>
  </w:style>
  <w:style w:type="paragraph" w:styleId="Encabezado">
    <w:name w:val="header"/>
    <w:basedOn w:val="Normal"/>
    <w:link w:val="EncabezadoCar"/>
    <w:uiPriority w:val="99"/>
    <w:unhideWhenUsed/>
    <w:rsid w:val="00CC739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C7399"/>
  </w:style>
  <w:style w:type="paragraph" w:styleId="Piedepgina">
    <w:name w:val="footer"/>
    <w:basedOn w:val="Normal"/>
    <w:link w:val="PiedepginaCar"/>
    <w:uiPriority w:val="99"/>
    <w:unhideWhenUsed/>
    <w:rsid w:val="00CC739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C73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CC739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399"/>
    <w:rPr>
      <w:rFonts w:ascii="Tahoma" w:hAnsi="Tahoma" w:cs="Tahoma"/>
      <w:sz w:val="16"/>
      <w:szCs w:val="16"/>
    </w:rPr>
  </w:style>
  <w:style w:type="paragraph" w:styleId="Encabezado">
    <w:name w:val="header"/>
    <w:basedOn w:val="Normal"/>
    <w:link w:val="EncabezadoCar"/>
    <w:uiPriority w:val="99"/>
    <w:unhideWhenUsed/>
    <w:rsid w:val="00CC739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C7399"/>
  </w:style>
  <w:style w:type="paragraph" w:styleId="Piedepgina">
    <w:name w:val="footer"/>
    <w:basedOn w:val="Normal"/>
    <w:link w:val="PiedepginaCar"/>
    <w:uiPriority w:val="99"/>
    <w:unhideWhenUsed/>
    <w:rsid w:val="00CC739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C7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www.youtube.com/watch?v=wYGdFc72K6c" TargetMode="External"/><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youtu.be/OZwmHNxk7cg" TargetMode="External"/><Relationship Id="rId36" Type="http://schemas.openxmlformats.org/officeDocument/2006/relationships/image" Target="media/image25.png"/><Relationship Id="rId10" Type="http://schemas.openxmlformats.org/officeDocument/2006/relationships/hyperlink" Target="mailto:consultasprimariaces@gmail.com" TargetMode="Externa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mgNAA7QnDes" TargetMode="External"/><Relationship Id="rId27" Type="http://schemas.openxmlformats.org/officeDocument/2006/relationships/hyperlink" Target="https://youtu.be/OZwmHNxk7c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19</Pages>
  <Words>1671</Words>
  <Characters>9191</Characters>
  <Application>Microsoft Office Word</Application>
  <DocSecurity>0</DocSecurity>
  <Lines>76</Lines>
  <Paragraphs>21</Paragraphs>
  <ScaleCrop>false</ScaleCrop>
  <Company/>
  <LinksUpToDate>false</LinksUpToDate>
  <CharactersWithSpaces>10841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cabrera</cp:lastModifiedBy>
  <cp:revision>2</cp:revision>
  <dcterms:created xsi:type="dcterms:W3CDTF">2020-11-06T23:59:00Z</dcterms:created>
  <dcterms:modified xsi:type="dcterms:W3CDTF">2020-11-07T00:27:00Z</dcterms:modified>
</cp:coreProperties>
</file>